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017C8" w14:textId="77777777" w:rsidR="00157650" w:rsidRPr="005A0077" w:rsidRDefault="00157650" w:rsidP="00157650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r w:rsidRPr="005A0077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Регламент пр</w:t>
      </w:r>
      <w:r w:rsidR="00857B4D" w:rsidRPr="005A0077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ебывания на территории ДНТ</w:t>
      </w:r>
      <w:r w:rsidRPr="005A0077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«</w:t>
      </w:r>
      <w:r w:rsidR="00857B4D" w:rsidRPr="005A0077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Родники Экопарка</w:t>
      </w:r>
      <w:r w:rsidRPr="005A0077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»</w:t>
      </w:r>
    </w:p>
    <w:p w14:paraId="6A8D2DB8" w14:textId="77777777" w:rsidR="00AF4593" w:rsidRPr="005A0077" w:rsidRDefault="00AF4593" w:rsidP="00157650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51FD26C" w14:textId="77777777" w:rsidR="002B39B6" w:rsidRPr="005A0077" w:rsidRDefault="002B39B6" w:rsidP="002B39B6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A0077">
        <w:rPr>
          <w:rFonts w:ascii="Times New Roman" w:eastAsia="Times New Roman" w:hAnsi="Times New Roman" w:cs="Times New Roman"/>
          <w:sz w:val="20"/>
          <w:szCs w:val="20"/>
        </w:rPr>
        <w:t xml:space="preserve">Утвержден </w:t>
      </w:r>
      <w:r w:rsidR="00D00401" w:rsidRPr="005A0077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5A0077">
        <w:rPr>
          <w:rFonts w:ascii="Times New Roman" w:eastAsia="Times New Roman" w:hAnsi="Times New Roman" w:cs="Times New Roman"/>
          <w:sz w:val="20"/>
          <w:szCs w:val="20"/>
        </w:rPr>
        <w:t xml:space="preserve">ротоколом общего </w:t>
      </w:r>
    </w:p>
    <w:p w14:paraId="70D84642" w14:textId="77777777" w:rsidR="002B39B6" w:rsidRPr="005A0077" w:rsidRDefault="002B39B6" w:rsidP="002B39B6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A0077">
        <w:rPr>
          <w:rFonts w:ascii="Times New Roman" w:eastAsia="Times New Roman" w:hAnsi="Times New Roman" w:cs="Times New Roman"/>
          <w:sz w:val="20"/>
          <w:szCs w:val="20"/>
        </w:rPr>
        <w:t>собрания</w:t>
      </w:r>
      <w:r w:rsidR="007244DF" w:rsidRPr="005A0077">
        <w:rPr>
          <w:rFonts w:ascii="Times New Roman" w:eastAsia="Times New Roman" w:hAnsi="Times New Roman" w:cs="Times New Roman"/>
          <w:sz w:val="20"/>
          <w:szCs w:val="20"/>
        </w:rPr>
        <w:t xml:space="preserve"> членов</w:t>
      </w:r>
      <w:r w:rsidRPr="005A00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8613F" w:rsidRPr="005A0077">
        <w:rPr>
          <w:rFonts w:ascii="Times New Roman" w:eastAsia="Times New Roman" w:hAnsi="Times New Roman" w:cs="Times New Roman"/>
          <w:sz w:val="20"/>
          <w:szCs w:val="20"/>
        </w:rPr>
        <w:t>Д</w:t>
      </w:r>
      <w:r w:rsidRPr="005A0077">
        <w:rPr>
          <w:rFonts w:ascii="Times New Roman" w:eastAsia="Times New Roman" w:hAnsi="Times New Roman" w:cs="Times New Roman"/>
          <w:sz w:val="20"/>
          <w:szCs w:val="20"/>
        </w:rPr>
        <w:t>НТ «</w:t>
      </w:r>
      <w:r w:rsidR="00857B4D" w:rsidRPr="005A0077">
        <w:rPr>
          <w:rFonts w:ascii="Times New Roman" w:eastAsia="Times New Roman" w:hAnsi="Times New Roman" w:cs="Times New Roman"/>
          <w:sz w:val="20"/>
          <w:szCs w:val="20"/>
        </w:rPr>
        <w:t>Родники Экопарка</w:t>
      </w:r>
      <w:r w:rsidRPr="005A0077">
        <w:rPr>
          <w:rFonts w:ascii="Times New Roman" w:eastAsia="Times New Roman" w:hAnsi="Times New Roman" w:cs="Times New Roman"/>
          <w:sz w:val="20"/>
          <w:szCs w:val="20"/>
        </w:rPr>
        <w:t>»</w:t>
      </w:r>
    </w:p>
    <w:p w14:paraId="340C47B1" w14:textId="77777777" w:rsidR="002B39B6" w:rsidRPr="005A0077" w:rsidRDefault="00D00401" w:rsidP="002B39B6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A0077">
        <w:rPr>
          <w:rFonts w:ascii="Times New Roman" w:eastAsia="Times New Roman" w:hAnsi="Times New Roman" w:cs="Times New Roman"/>
          <w:sz w:val="20"/>
          <w:szCs w:val="20"/>
        </w:rPr>
        <w:t>от</w:t>
      </w:r>
      <w:r w:rsidR="00F456B7" w:rsidRPr="005A0077">
        <w:rPr>
          <w:rFonts w:ascii="Times New Roman" w:eastAsia="Times New Roman" w:hAnsi="Times New Roman" w:cs="Times New Roman"/>
          <w:sz w:val="20"/>
          <w:szCs w:val="20"/>
        </w:rPr>
        <w:t>«</w:t>
      </w:r>
      <w:r w:rsidR="00857B4D" w:rsidRPr="005A0077">
        <w:rPr>
          <w:rFonts w:ascii="Times New Roman" w:eastAsia="Times New Roman" w:hAnsi="Times New Roman" w:cs="Times New Roman"/>
          <w:sz w:val="20"/>
          <w:szCs w:val="20"/>
        </w:rPr>
        <w:t>___</w:t>
      </w:r>
      <w:r w:rsidR="00F456B7" w:rsidRPr="005A0077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="00857B4D" w:rsidRPr="005A0077">
        <w:rPr>
          <w:rFonts w:ascii="Times New Roman" w:eastAsia="Times New Roman" w:hAnsi="Times New Roman" w:cs="Times New Roman"/>
          <w:sz w:val="20"/>
          <w:szCs w:val="20"/>
        </w:rPr>
        <w:t>______</w:t>
      </w:r>
      <w:r w:rsidR="00F456B7" w:rsidRPr="005A0077">
        <w:rPr>
          <w:rFonts w:ascii="Times New Roman" w:eastAsia="Times New Roman" w:hAnsi="Times New Roman" w:cs="Times New Roman"/>
          <w:sz w:val="20"/>
          <w:szCs w:val="20"/>
        </w:rPr>
        <w:t xml:space="preserve"> 201</w:t>
      </w:r>
      <w:r w:rsidR="00857B4D" w:rsidRPr="005A0077">
        <w:rPr>
          <w:rFonts w:ascii="Times New Roman" w:eastAsia="Times New Roman" w:hAnsi="Times New Roman" w:cs="Times New Roman"/>
          <w:sz w:val="20"/>
          <w:szCs w:val="20"/>
        </w:rPr>
        <w:t>7</w:t>
      </w:r>
      <w:r w:rsidR="002B39B6" w:rsidRPr="005A0077">
        <w:rPr>
          <w:rFonts w:ascii="Times New Roman" w:eastAsia="Times New Roman" w:hAnsi="Times New Roman" w:cs="Times New Roman"/>
          <w:sz w:val="20"/>
          <w:szCs w:val="20"/>
        </w:rPr>
        <w:t xml:space="preserve"> г.</w:t>
      </w:r>
      <w:r w:rsidR="00857B4D" w:rsidRPr="005A0077">
        <w:rPr>
          <w:rFonts w:ascii="Times New Roman" w:eastAsia="Times New Roman" w:hAnsi="Times New Roman" w:cs="Times New Roman"/>
          <w:sz w:val="20"/>
          <w:szCs w:val="20"/>
        </w:rPr>
        <w:t xml:space="preserve"> (протокол № ____</w:t>
      </w:r>
      <w:r w:rsidR="00AF436A" w:rsidRPr="005A0077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56271290" w14:textId="77777777" w:rsidR="002B39B6" w:rsidRPr="005A0077" w:rsidRDefault="002B39B6" w:rsidP="00157650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14:paraId="3400002B" w14:textId="77777777" w:rsidR="00AF4593" w:rsidRPr="005A0077" w:rsidRDefault="004D5FC6" w:rsidP="00157650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A0077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val="en-US"/>
        </w:rPr>
        <w:t>I</w:t>
      </w:r>
      <w:r w:rsidR="00157650" w:rsidRPr="005A0077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. </w:t>
      </w:r>
      <w:r w:rsidR="00AC6135" w:rsidRPr="005A0077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ОБЩИЕ ПОЛОЖЕНИЯ. </w:t>
      </w:r>
      <w:r w:rsidR="00AF4593" w:rsidRPr="005A0077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ПРАВИЛА СОХРАНЕНИЯ ЕДИНОГО АРХИТЕКТУРНОГО СТИЛЯ КОМПЛЕКСА</w:t>
      </w:r>
    </w:p>
    <w:p w14:paraId="7F135400" w14:textId="5CD8C85E" w:rsidR="00AF4593" w:rsidRPr="005A0077" w:rsidRDefault="00AF4593" w:rsidP="00157650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1. Пользователь</w:t>
      </w:r>
      <w:r w:rsidR="00157650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земельного участка, имеющий законные права на земельный участ</w:t>
      </w:r>
      <w:r w:rsidR="00526F09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ок (далее-Пользователь)</w:t>
      </w:r>
      <w:r w:rsidR="00D00401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</w:t>
      </w: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самостоятельно и/или с привлечением подрядных организаций возводит на принадлежащем ему земельном участке постройки и ограждения. Возводимые строения должны соответствовать единому архитектурному стилю Комплекса</w:t>
      </w:r>
      <w:r w:rsidR="00157650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</w:t>
      </w:r>
      <w:r w:rsidR="00526F09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</w:t>
      </w:r>
      <w:r w:rsidR="00157650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омплекс включает в себя территорию </w:t>
      </w:r>
      <w:r w:rsidR="00011695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</w:t>
      </w:r>
      <w:r w:rsidR="00157650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НТ «</w:t>
      </w:r>
      <w:r w:rsidR="00B425A2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Родники Экопарка</w:t>
      </w:r>
      <w:r w:rsidR="00157650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»)</w:t>
      </w:r>
      <w:r w:rsidR="00DA2AEE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С целью сохранения единого стиля Пользователь обязан планируемые к возведению постройки согласовывать с </w:t>
      </w:r>
      <w:r w:rsidR="00157650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архитектурным бюро </w:t>
      </w:r>
      <w:r w:rsidR="0073703E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ООО "Дачный Альянс Девелопмент"</w:t>
      </w:r>
      <w:r w:rsidR="00526F09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(далее – АБ)</w:t>
      </w: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14:paraId="238A70CC" w14:textId="77777777" w:rsidR="00AF4593" w:rsidRPr="005A0077" w:rsidRDefault="00AF4593" w:rsidP="00157650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2. Постройки, возводимые на земельном участке Пользователя</w:t>
      </w:r>
      <w:r w:rsidR="00D00401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</w:t>
      </w:r>
      <w:r w:rsidR="00472273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должны соответствовать СНиП 30-02-97 «</w:t>
      </w: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Планировка и застройка территорий садоводческих (дачных) объединен</w:t>
      </w:r>
      <w:r w:rsidR="00472273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ий граждан, здания и сооружения»</w:t>
      </w:r>
      <w:r w:rsidR="00157650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а также иным строительным нормам и правилам, действующим на момент освоения земельного участка.</w:t>
      </w:r>
    </w:p>
    <w:p w14:paraId="11161210" w14:textId="77777777" w:rsidR="00AC6135" w:rsidRPr="005A0077" w:rsidRDefault="00AC6135" w:rsidP="00157650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3. Пользователь земельного участка должен завершить строительство жилого дома в течение </w:t>
      </w:r>
      <w:r w:rsidR="00497F8E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2</w:t>
      </w: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лет с момента покупки участка, в противном случае при проведении работ на участке ограничивается время и режим проведения работ в порядке и на условиях, установленных Администрацией Комплекса.</w:t>
      </w:r>
    </w:p>
    <w:p w14:paraId="16BF9C06" w14:textId="674B8465" w:rsidR="00AF4593" w:rsidRPr="005A0077" w:rsidRDefault="00925014" w:rsidP="00157650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4</w:t>
      </w:r>
      <w:r w:rsidR="00AF4593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 При производстве работ на земельном участке Пользователь до</w:t>
      </w:r>
      <w:r w:rsidR="00B425A2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лжен учитывать линии электро- и газоснабжения</w:t>
      </w:r>
      <w:r w:rsidR="00D00401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</w:t>
      </w:r>
      <w:r w:rsidR="00AF4593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проходящие по земельному участку. Пользователь несет ответственность за повреждение коммуникаций.</w:t>
      </w:r>
    </w:p>
    <w:p w14:paraId="4FD14C19" w14:textId="2514B577" w:rsidR="00925014" w:rsidRPr="005A0077" w:rsidRDefault="00925014" w:rsidP="00157650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5. </w:t>
      </w:r>
      <w:r w:rsidR="00B425A2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</w:t>
      </w: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рисоединение энергопринимающих устройств и газоснабжение земельного участка</w:t>
      </w:r>
      <w:r w:rsidR="001945EA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Пользователь должен</w:t>
      </w: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осуществлять в соответствии с Техническими условиями, указанными в Приложениях к настоящему Регламенту</w:t>
      </w:r>
      <w:r w:rsidR="00472273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и утвержденными в установленном порядке.</w:t>
      </w:r>
    </w:p>
    <w:p w14:paraId="2B614495" w14:textId="77777777" w:rsidR="001945EA" w:rsidRPr="005A0077" w:rsidRDefault="001945EA" w:rsidP="001945EA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6. Собственник земельного участка обязан осуществить присоединение собственных коммуникаций к коммуникациям Комплекса (с учетом соблюдения требований настоящего Регламента) в присутствии представителя Комплекса, о чем обязан письменно уведомить не позднее, чем за </w:t>
      </w:r>
      <w:r w:rsidR="00794EE3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три рабочих дня</w:t>
      </w: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до предполагаемого присоединения. В противном случае </w:t>
      </w:r>
      <w:r w:rsidR="000A4DEB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администрация Комплекса </w:t>
      </w: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вправе отказать собственнику земельного участка в подаче ресурсов без согласованного присоединения к сетям.</w:t>
      </w:r>
    </w:p>
    <w:p w14:paraId="4D90D860" w14:textId="77777777" w:rsidR="001945EA" w:rsidRPr="005A0077" w:rsidRDefault="001945EA" w:rsidP="001945EA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7. Условия присоединения к коммуникациям:</w:t>
      </w:r>
    </w:p>
    <w:p w14:paraId="48C9C952" w14:textId="77777777" w:rsidR="001945EA" w:rsidRPr="005A0077" w:rsidRDefault="001945EA" w:rsidP="001945EA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7.1. Прокладка силовой кабельной линии осуществляется по отдельному Договору со специализированной организацией за счет Пользователя.</w:t>
      </w:r>
    </w:p>
    <w:p w14:paraId="003D1E98" w14:textId="77777777" w:rsidR="001945EA" w:rsidRPr="005A0077" w:rsidRDefault="001945EA" w:rsidP="001945EA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7.2. Газовый ввод - осуществляется по отдельному Договору со специализированной организацией за счет Пользователя (согласовывается с </w:t>
      </w:r>
      <w:r w:rsidR="00F753BD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администрацией Комплекса</w:t>
      </w: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).</w:t>
      </w:r>
    </w:p>
    <w:p w14:paraId="691BE2EF" w14:textId="77777777" w:rsidR="00AF4593" w:rsidRPr="005A0077" w:rsidRDefault="001945EA" w:rsidP="001945EA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8</w:t>
      </w:r>
      <w:r w:rsidR="00AF4593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 Без оформленного письменного разрешения</w:t>
      </w:r>
      <w:r w:rsidR="0008613F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DA2AEE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АБ или согласованного </w:t>
      </w:r>
      <w:r w:rsidR="004D5FC6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в АБ </w:t>
      </w:r>
      <w:r w:rsidR="00DA2AEE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проекта</w:t>
      </w:r>
      <w:r w:rsidR="00AF4593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Пользователь не имеет право:</w:t>
      </w:r>
    </w:p>
    <w:p w14:paraId="6DDDE1F5" w14:textId="248BC0D0" w:rsidR="00AF4593" w:rsidRPr="005A0077" w:rsidRDefault="00AF4593" w:rsidP="00157650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- самостоятельно, без привлечения специализированных организаций</w:t>
      </w:r>
      <w:r w:rsidR="00D00401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</w:t>
      </w: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согласованных с </w:t>
      </w:r>
      <w:r w:rsidR="004D5FC6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Администрацией Комплекса</w:t>
      </w: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производить подключение/отключе</w:t>
      </w:r>
      <w:r w:rsidR="00B425A2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ние сетей электро- и газо</w:t>
      </w:r>
      <w:r w:rsidR="004D5FC6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снабжения</w:t>
      </w: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к </w:t>
      </w:r>
      <w:r w:rsidR="00D00401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постройкам на земельном участке;</w:t>
      </w:r>
    </w:p>
    <w:p w14:paraId="74326CDC" w14:textId="77777777" w:rsidR="00AF4593" w:rsidRPr="005A0077" w:rsidRDefault="00AF4593" w:rsidP="00157650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-  производить переоборудование наружных (внешних) инженерных сетей;</w:t>
      </w:r>
    </w:p>
    <w:p w14:paraId="4D8733AD" w14:textId="77777777" w:rsidR="00AF4593" w:rsidRPr="005A0077" w:rsidRDefault="00AF4593" w:rsidP="00157650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- устанавливать, подключать и использовать электробытовые приборы и машины мощностью, превышающей технологические возможности внутридомовой электрической сети;</w:t>
      </w:r>
    </w:p>
    <w:p w14:paraId="56D64226" w14:textId="77777777" w:rsidR="00AF4593" w:rsidRPr="005A0077" w:rsidRDefault="00AF4593" w:rsidP="00157650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- складировать стройматериалы (в т.ч. песок, гравий, щебень, грунт), инструменты и мусор в местах общего пользования;</w:t>
      </w:r>
    </w:p>
    <w:p w14:paraId="74B47E86" w14:textId="77777777" w:rsidR="00AF4593" w:rsidRPr="005A0077" w:rsidRDefault="00AF4593" w:rsidP="00157650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- </w:t>
      </w:r>
      <w:r w:rsidRPr="005A0077">
        <w:rPr>
          <w:rFonts w:ascii="Times New Roman" w:eastAsia="Times New Roman" w:hAnsi="Times New Roman" w:cs="Times New Roman"/>
          <w:sz w:val="20"/>
          <w:szCs w:val="20"/>
        </w:rPr>
        <w:t xml:space="preserve">нарушать имеющиеся схемы учета поставки коммунальных </w:t>
      </w:r>
      <w:r w:rsidR="00D00401" w:rsidRPr="005A0077">
        <w:rPr>
          <w:rFonts w:ascii="Times New Roman" w:eastAsia="Times New Roman" w:hAnsi="Times New Roman" w:cs="Times New Roman"/>
          <w:sz w:val="20"/>
          <w:szCs w:val="20"/>
        </w:rPr>
        <w:t>услуг.</w:t>
      </w:r>
    </w:p>
    <w:p w14:paraId="4B66C8E6" w14:textId="77777777" w:rsidR="00815EA1" w:rsidRPr="005A0077" w:rsidRDefault="001945EA" w:rsidP="00815EA1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0077">
        <w:rPr>
          <w:rFonts w:ascii="Times New Roman" w:eastAsia="Times New Roman" w:hAnsi="Times New Roman" w:cs="Times New Roman"/>
          <w:sz w:val="20"/>
          <w:szCs w:val="20"/>
        </w:rPr>
        <w:t xml:space="preserve">9. </w:t>
      </w:r>
      <w:r w:rsidR="00497F8E" w:rsidRPr="005A0077">
        <w:rPr>
          <w:rFonts w:ascii="Times New Roman" w:eastAsia="Times New Roman" w:hAnsi="Times New Roman" w:cs="Times New Roman"/>
          <w:sz w:val="20"/>
          <w:szCs w:val="20"/>
        </w:rPr>
        <w:t>Подготовка рабочего проекта и проекта визуализации экстерьера зданий и сооружений выполняется в соответствии с утвержденными проектами Комплекса, а также с учетом его архитектурной концепции</w:t>
      </w:r>
      <w:r w:rsidR="00077645" w:rsidRPr="005A0077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</w:p>
    <w:p w14:paraId="413600E3" w14:textId="77777777" w:rsidR="00815EA1" w:rsidRPr="005A0077" w:rsidRDefault="0008613F" w:rsidP="00815EA1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0077">
        <w:rPr>
          <w:rFonts w:ascii="Times New Roman" w:eastAsia="Times New Roman" w:hAnsi="Times New Roman" w:cs="Times New Roman"/>
          <w:sz w:val="20"/>
          <w:szCs w:val="20"/>
        </w:rPr>
        <w:t xml:space="preserve">9.1. </w:t>
      </w:r>
      <w:r w:rsidR="00815EA1" w:rsidRPr="005A0077">
        <w:rPr>
          <w:rFonts w:ascii="Times New Roman" w:eastAsia="Times New Roman" w:hAnsi="Times New Roman" w:cs="Times New Roman"/>
          <w:sz w:val="20"/>
          <w:szCs w:val="20"/>
        </w:rPr>
        <w:t>Фасады дома и его посадка, а именно: один из фронтонов</w:t>
      </w:r>
      <w:r w:rsidR="00D00401" w:rsidRPr="005A0077">
        <w:rPr>
          <w:rFonts w:ascii="Times New Roman" w:eastAsia="Times New Roman" w:hAnsi="Times New Roman" w:cs="Times New Roman"/>
          <w:sz w:val="20"/>
          <w:szCs w:val="20"/>
        </w:rPr>
        <w:t>, -</w:t>
      </w:r>
      <w:r w:rsidR="00815EA1" w:rsidRPr="005A0077">
        <w:rPr>
          <w:rFonts w:ascii="Times New Roman" w:eastAsia="Times New Roman" w:hAnsi="Times New Roman" w:cs="Times New Roman"/>
          <w:sz w:val="20"/>
          <w:szCs w:val="20"/>
        </w:rPr>
        <w:t xml:space="preserve"> долже</w:t>
      </w:r>
      <w:r w:rsidR="00D00401" w:rsidRPr="005A0077">
        <w:rPr>
          <w:rFonts w:ascii="Times New Roman" w:eastAsia="Times New Roman" w:hAnsi="Times New Roman" w:cs="Times New Roman"/>
          <w:sz w:val="20"/>
          <w:szCs w:val="20"/>
        </w:rPr>
        <w:t>н быть расположен лицом к улице.</w:t>
      </w:r>
    </w:p>
    <w:p w14:paraId="4FCCDC6E" w14:textId="5F7EECDF" w:rsidR="00815EA1" w:rsidRPr="005A0077" w:rsidRDefault="0008613F" w:rsidP="00815EA1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0077">
        <w:rPr>
          <w:rFonts w:ascii="Times New Roman" w:eastAsia="Times New Roman" w:hAnsi="Times New Roman" w:cs="Times New Roman"/>
          <w:sz w:val="20"/>
          <w:szCs w:val="20"/>
        </w:rPr>
        <w:t xml:space="preserve">9.2. </w:t>
      </w:r>
      <w:r w:rsidR="00815EA1" w:rsidRPr="005A0077">
        <w:rPr>
          <w:rFonts w:ascii="Times New Roman" w:eastAsia="Times New Roman" w:hAnsi="Times New Roman" w:cs="Times New Roman"/>
          <w:sz w:val="20"/>
          <w:szCs w:val="20"/>
        </w:rPr>
        <w:t>Красная лини</w:t>
      </w:r>
      <w:r w:rsidR="00011695" w:rsidRPr="005A0077">
        <w:rPr>
          <w:rFonts w:ascii="Times New Roman" w:eastAsia="Times New Roman" w:hAnsi="Times New Roman" w:cs="Times New Roman"/>
          <w:sz w:val="20"/>
          <w:szCs w:val="20"/>
        </w:rPr>
        <w:t xml:space="preserve">я располагается на расстоянии </w:t>
      </w:r>
      <w:r w:rsidR="00F96282" w:rsidRPr="005A0077">
        <w:rPr>
          <w:rFonts w:ascii="Times New Roman" w:eastAsia="Times New Roman" w:hAnsi="Times New Roman" w:cs="Times New Roman"/>
          <w:sz w:val="20"/>
          <w:szCs w:val="20"/>
        </w:rPr>
        <w:t>5-</w:t>
      </w:r>
      <w:r w:rsidR="00815EA1" w:rsidRPr="005A0077">
        <w:rPr>
          <w:rFonts w:ascii="Times New Roman" w:eastAsia="Times New Roman" w:hAnsi="Times New Roman" w:cs="Times New Roman"/>
          <w:sz w:val="20"/>
          <w:szCs w:val="20"/>
        </w:rPr>
        <w:t xml:space="preserve">7 метров от границы </w:t>
      </w:r>
      <w:r w:rsidR="00D00401" w:rsidRPr="005A0077">
        <w:rPr>
          <w:rFonts w:ascii="Times New Roman" w:eastAsia="Times New Roman" w:hAnsi="Times New Roman" w:cs="Times New Roman"/>
          <w:sz w:val="20"/>
          <w:szCs w:val="20"/>
        </w:rPr>
        <w:t>земельного участка Пользователя.</w:t>
      </w:r>
      <w:r w:rsidRPr="005A0077">
        <w:rPr>
          <w:rFonts w:ascii="Times New Roman" w:eastAsia="Times New Roman" w:hAnsi="Times New Roman" w:cs="Times New Roman"/>
          <w:sz w:val="20"/>
          <w:szCs w:val="20"/>
        </w:rPr>
        <w:t xml:space="preserve"> Допускается посадка жилого дома строго по сторонам Света при условии, что один из углов фасада дома установлен строго по красной линии</w:t>
      </w:r>
    </w:p>
    <w:p w14:paraId="01314B3F" w14:textId="62BFAA02" w:rsidR="00815EA1" w:rsidRPr="005A0077" w:rsidRDefault="0008613F" w:rsidP="00F96282">
      <w:pPr>
        <w:shd w:val="clear" w:color="auto" w:fill="FFFFFF"/>
        <w:ind w:firstLine="708"/>
        <w:jc w:val="both"/>
        <w:rPr>
          <w:rFonts w:ascii="Arial" w:eastAsia="Times New Roman" w:hAnsi="Arial" w:cs="Arial"/>
          <w:sz w:val="15"/>
          <w:szCs w:val="15"/>
        </w:rPr>
      </w:pPr>
      <w:r w:rsidRPr="005A0077">
        <w:rPr>
          <w:rFonts w:ascii="Times New Roman" w:eastAsia="Times New Roman" w:hAnsi="Times New Roman" w:cs="Times New Roman"/>
          <w:sz w:val="20"/>
          <w:szCs w:val="20"/>
        </w:rPr>
        <w:t xml:space="preserve">9.3. </w:t>
      </w:r>
      <w:r w:rsidR="00815EA1" w:rsidRPr="005A0077">
        <w:rPr>
          <w:rFonts w:ascii="Times New Roman" w:eastAsia="Times New Roman" w:hAnsi="Times New Roman" w:cs="Times New Roman"/>
          <w:sz w:val="20"/>
          <w:szCs w:val="20"/>
        </w:rPr>
        <w:t>Цвет кровли: т</w:t>
      </w:r>
      <w:r w:rsidR="00D00401" w:rsidRPr="005A0077">
        <w:rPr>
          <w:rFonts w:ascii="Times New Roman" w:eastAsia="Times New Roman" w:hAnsi="Times New Roman" w:cs="Times New Roman"/>
          <w:sz w:val="20"/>
          <w:szCs w:val="20"/>
        </w:rPr>
        <w:t>емно-коричневый</w:t>
      </w:r>
      <w:r w:rsidR="000015D8" w:rsidRPr="005A0077">
        <w:rPr>
          <w:rFonts w:ascii="Times New Roman" w:eastAsia="Times New Roman" w:hAnsi="Times New Roman" w:cs="Times New Roman"/>
          <w:sz w:val="20"/>
          <w:szCs w:val="20"/>
        </w:rPr>
        <w:t xml:space="preserve"> (RAL 8017)</w:t>
      </w:r>
      <w:r w:rsidR="00D00401" w:rsidRPr="005A0077">
        <w:rPr>
          <w:rFonts w:ascii="Times New Roman" w:eastAsia="Times New Roman" w:hAnsi="Times New Roman" w:cs="Times New Roman"/>
          <w:sz w:val="20"/>
          <w:szCs w:val="20"/>
        </w:rPr>
        <w:t>,</w:t>
      </w:r>
      <w:r w:rsidR="000E1F35" w:rsidRPr="005A0077">
        <w:rPr>
          <w:rFonts w:ascii="Times New Roman" w:eastAsia="Times New Roman" w:hAnsi="Times New Roman" w:cs="Times New Roman"/>
          <w:sz w:val="20"/>
          <w:szCs w:val="20"/>
        </w:rPr>
        <w:t xml:space="preserve"> темно-серый</w:t>
      </w:r>
      <w:r w:rsidR="000015D8" w:rsidRPr="005A0077">
        <w:rPr>
          <w:rFonts w:ascii="Times New Roman" w:eastAsia="Times New Roman" w:hAnsi="Times New Roman" w:cs="Times New Roman"/>
          <w:sz w:val="20"/>
          <w:szCs w:val="20"/>
        </w:rPr>
        <w:t xml:space="preserve"> (RAL 7024)</w:t>
      </w:r>
      <w:r w:rsidR="000E1F35" w:rsidRPr="005A0077">
        <w:rPr>
          <w:rFonts w:ascii="Times New Roman" w:eastAsia="Times New Roman" w:hAnsi="Times New Roman" w:cs="Times New Roman"/>
          <w:sz w:val="20"/>
          <w:szCs w:val="20"/>
        </w:rPr>
        <w:t>,</w:t>
      </w:r>
      <w:r w:rsidR="00D00401" w:rsidRPr="005A0077">
        <w:rPr>
          <w:rFonts w:ascii="Times New Roman" w:eastAsia="Times New Roman" w:hAnsi="Times New Roman" w:cs="Times New Roman"/>
          <w:sz w:val="20"/>
          <w:szCs w:val="20"/>
        </w:rPr>
        <w:t xml:space="preserve"> материал кровли – </w:t>
      </w:r>
      <w:r w:rsidR="000015D8" w:rsidRPr="005A0077">
        <w:rPr>
          <w:rFonts w:ascii="Times New Roman" w:eastAsia="Times New Roman" w:hAnsi="Times New Roman" w:cs="Times New Roman"/>
          <w:sz w:val="20"/>
          <w:szCs w:val="20"/>
        </w:rPr>
        <w:t>м</w:t>
      </w:r>
      <w:r w:rsidR="00815EA1" w:rsidRPr="005A0077">
        <w:rPr>
          <w:rFonts w:ascii="Times New Roman" w:eastAsia="Times New Roman" w:hAnsi="Times New Roman" w:cs="Times New Roman"/>
          <w:sz w:val="20"/>
          <w:szCs w:val="20"/>
        </w:rPr>
        <w:t>еталлочерепица</w:t>
      </w:r>
      <w:r w:rsidR="0073703E" w:rsidRPr="005A00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3703E" w:rsidRPr="005A0077">
        <w:rPr>
          <w:rFonts w:ascii="Times New Roman" w:eastAsia="Times New Roman" w:hAnsi="Times New Roman" w:cs="Times New Roman"/>
          <w:sz w:val="20"/>
          <w:szCs w:val="20"/>
          <w:lang w:val="en-US"/>
        </w:rPr>
        <w:t>GrandLine</w:t>
      </w:r>
      <w:r w:rsidRPr="005A0077">
        <w:rPr>
          <w:rFonts w:ascii="Times New Roman" w:eastAsia="Times New Roman" w:hAnsi="Times New Roman" w:cs="Times New Roman"/>
          <w:sz w:val="20"/>
          <w:szCs w:val="20"/>
        </w:rPr>
        <w:t>, натуральная черепица</w:t>
      </w:r>
      <w:r w:rsidR="00815EA1" w:rsidRPr="005A0077">
        <w:rPr>
          <w:rFonts w:ascii="Times New Roman" w:eastAsia="Times New Roman" w:hAnsi="Times New Roman" w:cs="Times New Roman"/>
          <w:sz w:val="20"/>
          <w:szCs w:val="20"/>
        </w:rPr>
        <w:t xml:space="preserve"> или мягкая кровля</w:t>
      </w:r>
      <w:r w:rsidR="00F96282" w:rsidRPr="005A0077">
        <w:rPr>
          <w:rFonts w:ascii="Times New Roman" w:eastAsia="Times New Roman" w:hAnsi="Times New Roman" w:cs="Times New Roman"/>
          <w:sz w:val="20"/>
          <w:szCs w:val="20"/>
        </w:rPr>
        <w:t xml:space="preserve"> в той же цветовой гамме</w:t>
      </w:r>
      <w:r w:rsidR="00815EA1" w:rsidRPr="005A0077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B2056D9" w14:textId="77777777" w:rsidR="0008613F" w:rsidRPr="005A0077" w:rsidRDefault="0008613F" w:rsidP="0008613F">
      <w:pPr>
        <w:shd w:val="clear" w:color="auto" w:fill="FFFFFF"/>
        <w:rPr>
          <w:rFonts w:ascii="Times New Roman" w:eastAsia="Times New Roman" w:hAnsi="Times New Roman" w:cs="Times New Roman"/>
          <w:sz w:val="20"/>
          <w:szCs w:val="20"/>
        </w:rPr>
      </w:pPr>
      <w:r w:rsidRPr="005A0077">
        <w:rPr>
          <w:rFonts w:ascii="Times New Roman" w:eastAsia="Times New Roman" w:hAnsi="Times New Roman" w:cs="Times New Roman"/>
          <w:sz w:val="20"/>
          <w:szCs w:val="20"/>
        </w:rPr>
        <w:tab/>
        <w:t>9.4. Строительство стен зданий и сооружений из следующих материалов:</w:t>
      </w:r>
    </w:p>
    <w:p w14:paraId="02B0AE0F" w14:textId="77777777" w:rsidR="0008613F" w:rsidRPr="005A0077" w:rsidRDefault="0008613F" w:rsidP="0008613F">
      <w:pPr>
        <w:shd w:val="clear" w:color="auto" w:fill="FFFFFF"/>
        <w:rPr>
          <w:rFonts w:ascii="Times New Roman" w:eastAsia="Times New Roman" w:hAnsi="Times New Roman" w:cs="Times New Roman"/>
          <w:sz w:val="20"/>
          <w:szCs w:val="20"/>
        </w:rPr>
      </w:pPr>
      <w:r w:rsidRPr="005A0077">
        <w:rPr>
          <w:rFonts w:ascii="Times New Roman" w:eastAsia="Times New Roman" w:hAnsi="Times New Roman" w:cs="Times New Roman"/>
          <w:sz w:val="20"/>
          <w:szCs w:val="20"/>
        </w:rPr>
        <w:tab/>
        <w:t>9.4.1. Здания и сооружения типа шале, где: </w:t>
      </w:r>
    </w:p>
    <w:p w14:paraId="4F12319E" w14:textId="6DEA0629" w:rsidR="0008613F" w:rsidRPr="005A0077" w:rsidRDefault="0008613F" w:rsidP="00F96282">
      <w:pPr>
        <w:shd w:val="clear" w:color="auto" w:fill="FFFFFF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0077">
        <w:rPr>
          <w:rFonts w:ascii="Times New Roman" w:eastAsia="Times New Roman" w:hAnsi="Times New Roman" w:cs="Times New Roman"/>
          <w:sz w:val="20"/>
          <w:szCs w:val="20"/>
        </w:rPr>
        <w:tab/>
        <w:t>9.4.1.1. 1ый этаж выполнен из камня (кирпич, пено-, газо-блоки, керамические блоки и т.п.), экстерьер здания должен быть оштукатурен и окрашен, возможно</w:t>
      </w:r>
      <w:r w:rsidR="00497F8E" w:rsidRPr="005A0077">
        <w:rPr>
          <w:rFonts w:ascii="Times New Roman" w:eastAsia="Times New Roman" w:hAnsi="Times New Roman" w:cs="Times New Roman"/>
          <w:sz w:val="20"/>
          <w:szCs w:val="20"/>
        </w:rPr>
        <w:t xml:space="preserve"> частичное устройство</w:t>
      </w:r>
      <w:r w:rsidRPr="005A0077">
        <w:rPr>
          <w:rFonts w:ascii="Times New Roman" w:eastAsia="Times New Roman" w:hAnsi="Times New Roman" w:cs="Times New Roman"/>
          <w:sz w:val="20"/>
          <w:szCs w:val="20"/>
        </w:rPr>
        <w:t xml:space="preserve"> декоративных элементов из плитки (натуральный камень, иску</w:t>
      </w:r>
      <w:r w:rsidR="00F96282" w:rsidRPr="005A0077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5A0077">
        <w:rPr>
          <w:rFonts w:ascii="Times New Roman" w:eastAsia="Times New Roman" w:hAnsi="Times New Roman" w:cs="Times New Roman"/>
          <w:sz w:val="20"/>
          <w:szCs w:val="20"/>
        </w:rPr>
        <w:t>ственный камень) вида каменной породы</w:t>
      </w:r>
    </w:p>
    <w:p w14:paraId="08064EC6" w14:textId="5303969C" w:rsidR="0008613F" w:rsidRPr="005A0077" w:rsidRDefault="0008613F" w:rsidP="00F96282">
      <w:pPr>
        <w:shd w:val="clear" w:color="auto" w:fill="FFFFFF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0077">
        <w:rPr>
          <w:rFonts w:ascii="Times New Roman" w:eastAsia="Times New Roman" w:hAnsi="Times New Roman" w:cs="Times New Roman"/>
          <w:sz w:val="20"/>
          <w:szCs w:val="20"/>
        </w:rPr>
        <w:tab/>
        <w:t>9.4.1.2. 2ой этаж выполнен из бруса (профилированного</w:t>
      </w:r>
      <w:r w:rsidR="00F10C35" w:rsidRPr="005A0077">
        <w:rPr>
          <w:rFonts w:ascii="Times New Roman" w:eastAsia="Times New Roman" w:hAnsi="Times New Roman" w:cs="Times New Roman"/>
          <w:sz w:val="20"/>
          <w:szCs w:val="20"/>
        </w:rPr>
        <w:t xml:space="preserve"> камерной сушки</w:t>
      </w:r>
      <w:r w:rsidR="00F96282" w:rsidRPr="005A0077">
        <w:rPr>
          <w:rFonts w:ascii="Times New Roman" w:eastAsia="Times New Roman" w:hAnsi="Times New Roman" w:cs="Times New Roman"/>
          <w:sz w:val="20"/>
          <w:szCs w:val="20"/>
        </w:rPr>
        <w:t>, клеен</w:t>
      </w:r>
      <w:r w:rsidRPr="005A0077">
        <w:rPr>
          <w:rFonts w:ascii="Times New Roman" w:eastAsia="Times New Roman" w:hAnsi="Times New Roman" w:cs="Times New Roman"/>
          <w:sz w:val="20"/>
          <w:szCs w:val="20"/>
        </w:rPr>
        <w:t>ого) заводского производства с устройством перерубов без дальнейшей облицовки экстерьера </w:t>
      </w:r>
    </w:p>
    <w:p w14:paraId="7508BA46" w14:textId="77777777" w:rsidR="0008613F" w:rsidRPr="005A0077" w:rsidRDefault="0008613F" w:rsidP="0008613F">
      <w:pPr>
        <w:shd w:val="clear" w:color="auto" w:fill="FFFFFF"/>
        <w:rPr>
          <w:rFonts w:ascii="Times New Roman" w:eastAsia="Times New Roman" w:hAnsi="Times New Roman" w:cs="Times New Roman"/>
          <w:sz w:val="20"/>
          <w:szCs w:val="20"/>
        </w:rPr>
      </w:pPr>
      <w:r w:rsidRPr="005A0077">
        <w:rPr>
          <w:rFonts w:ascii="Times New Roman" w:eastAsia="Times New Roman" w:hAnsi="Times New Roman" w:cs="Times New Roman"/>
          <w:sz w:val="20"/>
          <w:szCs w:val="20"/>
        </w:rPr>
        <w:lastRenderedPageBreak/>
        <w:tab/>
        <w:t>9.4.2. здания и сооружения полностью выполненные из бруса (профилированного</w:t>
      </w:r>
      <w:r w:rsidR="00F10C35" w:rsidRPr="005A0077">
        <w:rPr>
          <w:rFonts w:ascii="Times New Roman" w:eastAsia="Times New Roman" w:hAnsi="Times New Roman" w:cs="Times New Roman"/>
          <w:sz w:val="20"/>
          <w:szCs w:val="20"/>
        </w:rPr>
        <w:t xml:space="preserve"> камерной сушки</w:t>
      </w:r>
      <w:r w:rsidRPr="005A0077">
        <w:rPr>
          <w:rFonts w:ascii="Times New Roman" w:eastAsia="Times New Roman" w:hAnsi="Times New Roman" w:cs="Times New Roman"/>
          <w:sz w:val="20"/>
          <w:szCs w:val="20"/>
        </w:rPr>
        <w:t>, клеенного) заводского производства с устройством перерубов без облицовки экстерьера</w:t>
      </w:r>
    </w:p>
    <w:p w14:paraId="6ADF000B" w14:textId="77777777" w:rsidR="0008613F" w:rsidRPr="005A0077" w:rsidRDefault="0008613F" w:rsidP="0008613F">
      <w:pPr>
        <w:shd w:val="clear" w:color="auto" w:fill="FFFFFF"/>
        <w:rPr>
          <w:rFonts w:ascii="Times New Roman" w:eastAsia="Times New Roman" w:hAnsi="Times New Roman" w:cs="Times New Roman"/>
          <w:sz w:val="20"/>
          <w:szCs w:val="20"/>
        </w:rPr>
      </w:pPr>
      <w:r w:rsidRPr="005A0077">
        <w:rPr>
          <w:rFonts w:ascii="Times New Roman" w:eastAsia="Times New Roman" w:hAnsi="Times New Roman" w:cs="Times New Roman"/>
          <w:sz w:val="20"/>
          <w:szCs w:val="20"/>
        </w:rPr>
        <w:tab/>
        <w:t xml:space="preserve">9.4.3. здания и сооружения по </w:t>
      </w:r>
      <w:r w:rsidR="00497F8E" w:rsidRPr="005A0077">
        <w:rPr>
          <w:rFonts w:ascii="Times New Roman" w:eastAsia="Times New Roman" w:hAnsi="Times New Roman" w:cs="Times New Roman"/>
          <w:sz w:val="20"/>
          <w:szCs w:val="20"/>
        </w:rPr>
        <w:t>панельно-брусовой технологии</w:t>
      </w:r>
    </w:p>
    <w:p w14:paraId="0811A680" w14:textId="77777777" w:rsidR="0008613F" w:rsidRPr="005A0077" w:rsidRDefault="0008613F" w:rsidP="0008613F">
      <w:pPr>
        <w:shd w:val="clear" w:color="auto" w:fill="FFFFFF"/>
        <w:rPr>
          <w:rFonts w:ascii="Times New Roman" w:eastAsia="Times New Roman" w:hAnsi="Times New Roman" w:cs="Times New Roman"/>
          <w:sz w:val="20"/>
          <w:szCs w:val="20"/>
        </w:rPr>
      </w:pPr>
      <w:r w:rsidRPr="005A0077">
        <w:rPr>
          <w:rFonts w:ascii="Times New Roman" w:eastAsia="Times New Roman" w:hAnsi="Times New Roman" w:cs="Times New Roman"/>
          <w:sz w:val="20"/>
          <w:szCs w:val="20"/>
        </w:rPr>
        <w:tab/>
        <w:t>9.5. Фасады зданий и сооружений должны быть окрашены:</w:t>
      </w:r>
    </w:p>
    <w:p w14:paraId="282D43C2" w14:textId="77777777" w:rsidR="0008613F" w:rsidRPr="005A0077" w:rsidRDefault="0008613F" w:rsidP="0008613F">
      <w:pPr>
        <w:shd w:val="clear" w:color="auto" w:fill="FFFFFF"/>
        <w:rPr>
          <w:rFonts w:ascii="Times New Roman" w:eastAsia="Times New Roman" w:hAnsi="Times New Roman" w:cs="Times New Roman"/>
          <w:sz w:val="20"/>
          <w:szCs w:val="20"/>
        </w:rPr>
      </w:pPr>
      <w:r w:rsidRPr="005A0077">
        <w:rPr>
          <w:rFonts w:ascii="Times New Roman" w:eastAsia="Times New Roman" w:hAnsi="Times New Roman" w:cs="Times New Roman"/>
          <w:sz w:val="20"/>
          <w:szCs w:val="20"/>
        </w:rPr>
        <w:tab/>
        <w:t>9.5.1. оштукатуренные части в светлые теплые тона, близкие к белому</w:t>
      </w:r>
    </w:p>
    <w:p w14:paraId="6B8D3959" w14:textId="77777777" w:rsidR="0008613F" w:rsidRPr="005A0077" w:rsidRDefault="0008613F" w:rsidP="00F96282">
      <w:pPr>
        <w:shd w:val="clear" w:color="auto" w:fill="FFFFFF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0077">
        <w:rPr>
          <w:rFonts w:ascii="Times New Roman" w:eastAsia="Times New Roman" w:hAnsi="Times New Roman" w:cs="Times New Roman"/>
          <w:sz w:val="20"/>
          <w:szCs w:val="20"/>
        </w:rPr>
        <w:tab/>
        <w:t>9.5.2. брусовые части краской, не скрывающей текстуру дерева, цвета бук, дуб, орех</w:t>
      </w:r>
    </w:p>
    <w:p w14:paraId="23DDFD4D" w14:textId="77777777" w:rsidR="0008613F" w:rsidRPr="005A0077" w:rsidRDefault="0008613F" w:rsidP="00F96282">
      <w:pPr>
        <w:shd w:val="clear" w:color="auto" w:fill="FFFFFF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0077">
        <w:rPr>
          <w:rFonts w:ascii="Times New Roman" w:eastAsia="Times New Roman" w:hAnsi="Times New Roman" w:cs="Times New Roman"/>
          <w:sz w:val="20"/>
          <w:szCs w:val="20"/>
        </w:rPr>
        <w:tab/>
        <w:t>9.5.3. возможно устройства декоративных элементов, обрамлений, наличников, выполненных из дерева, окрашенных краской, скрывающей текстуру дерева, цвета венге</w:t>
      </w:r>
      <w:r w:rsidR="0073703E" w:rsidRPr="005A0077">
        <w:rPr>
          <w:rFonts w:ascii="Times New Roman" w:eastAsia="Times New Roman" w:hAnsi="Times New Roman" w:cs="Times New Roman"/>
          <w:sz w:val="20"/>
          <w:szCs w:val="20"/>
        </w:rPr>
        <w:t>, шоколадно-коричневого.</w:t>
      </w:r>
    </w:p>
    <w:p w14:paraId="164B3117" w14:textId="77777777" w:rsidR="0008613F" w:rsidRPr="005A0077" w:rsidRDefault="0008613F" w:rsidP="0008613F">
      <w:pPr>
        <w:shd w:val="clear" w:color="auto" w:fill="FFFFFF"/>
        <w:rPr>
          <w:rFonts w:ascii="Times New Roman" w:eastAsia="Times New Roman" w:hAnsi="Times New Roman" w:cs="Times New Roman"/>
          <w:sz w:val="20"/>
          <w:szCs w:val="20"/>
        </w:rPr>
      </w:pPr>
      <w:r w:rsidRPr="005A0077">
        <w:rPr>
          <w:rFonts w:ascii="Times New Roman" w:eastAsia="Times New Roman" w:hAnsi="Times New Roman" w:cs="Times New Roman"/>
          <w:sz w:val="20"/>
          <w:szCs w:val="20"/>
        </w:rPr>
        <w:tab/>
        <w:t>9.6. Потребитель обязан завершить работы по фасадному забору и согласованному экстерьеру зданий и сооружений в течение 2ух лет с момента вступления в права пользования/владения земельным участком.</w:t>
      </w:r>
    </w:p>
    <w:p w14:paraId="5DA70915" w14:textId="77777777" w:rsidR="00815EA1" w:rsidRPr="005A0077" w:rsidRDefault="0008613F" w:rsidP="00815EA1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0077">
        <w:rPr>
          <w:rFonts w:ascii="Times New Roman" w:eastAsia="Times New Roman" w:hAnsi="Times New Roman" w:cs="Times New Roman"/>
          <w:sz w:val="20"/>
          <w:szCs w:val="20"/>
        </w:rPr>
        <w:t xml:space="preserve">9.7. </w:t>
      </w:r>
      <w:r w:rsidR="00815EA1" w:rsidRPr="005A0077">
        <w:rPr>
          <w:rFonts w:ascii="Times New Roman" w:eastAsia="Times New Roman" w:hAnsi="Times New Roman" w:cs="Times New Roman"/>
          <w:sz w:val="20"/>
          <w:szCs w:val="20"/>
        </w:rPr>
        <w:t>Высота дома не должна превышать дву</w:t>
      </w:r>
      <w:r w:rsidR="000E458F" w:rsidRPr="005A0077">
        <w:rPr>
          <w:rFonts w:ascii="Times New Roman" w:eastAsia="Times New Roman" w:hAnsi="Times New Roman" w:cs="Times New Roman"/>
          <w:sz w:val="20"/>
          <w:szCs w:val="20"/>
        </w:rPr>
        <w:t>х этажей; м</w:t>
      </w:r>
      <w:r w:rsidR="00815EA1" w:rsidRPr="005A0077">
        <w:rPr>
          <w:rFonts w:ascii="Times New Roman" w:eastAsia="Times New Roman" w:hAnsi="Times New Roman" w:cs="Times New Roman"/>
          <w:sz w:val="20"/>
          <w:szCs w:val="20"/>
        </w:rPr>
        <w:t>аксимальная высота конька крыши от земли -8 метров.</w:t>
      </w:r>
    </w:p>
    <w:p w14:paraId="6C1460A3" w14:textId="77777777" w:rsidR="00815EA1" w:rsidRPr="005A0077" w:rsidRDefault="0008613F" w:rsidP="00815EA1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0077">
        <w:rPr>
          <w:rFonts w:ascii="Times New Roman" w:eastAsia="Times New Roman" w:hAnsi="Times New Roman" w:cs="Times New Roman"/>
          <w:sz w:val="20"/>
          <w:szCs w:val="20"/>
        </w:rPr>
        <w:t xml:space="preserve">9.8. </w:t>
      </w:r>
      <w:r w:rsidR="00815EA1" w:rsidRPr="005A0077">
        <w:rPr>
          <w:rFonts w:ascii="Times New Roman" w:eastAsia="Times New Roman" w:hAnsi="Times New Roman" w:cs="Times New Roman"/>
          <w:sz w:val="20"/>
          <w:szCs w:val="20"/>
        </w:rPr>
        <w:t>Малые архитектурные формы (хозяйственные постройки, бани) также требуют согласова</w:t>
      </w:r>
      <w:r w:rsidR="000E458F" w:rsidRPr="005A0077">
        <w:rPr>
          <w:rFonts w:ascii="Times New Roman" w:eastAsia="Times New Roman" w:hAnsi="Times New Roman" w:cs="Times New Roman"/>
          <w:sz w:val="20"/>
          <w:szCs w:val="20"/>
        </w:rPr>
        <w:t>ния с АБ «</w:t>
      </w:r>
      <w:r w:rsidR="004C14E6" w:rsidRPr="005A0077">
        <w:rPr>
          <w:rFonts w:ascii="Times New Roman" w:eastAsia="Times New Roman" w:hAnsi="Times New Roman" w:cs="Times New Roman"/>
          <w:sz w:val="20"/>
          <w:szCs w:val="20"/>
        </w:rPr>
        <w:t>Дачный Альянс</w:t>
      </w:r>
      <w:r w:rsidR="00497F8E" w:rsidRPr="005A0077">
        <w:rPr>
          <w:rFonts w:ascii="Times New Roman" w:eastAsia="Times New Roman" w:hAnsi="Times New Roman" w:cs="Times New Roman"/>
          <w:sz w:val="20"/>
          <w:szCs w:val="20"/>
        </w:rPr>
        <w:t xml:space="preserve"> Девелопмент</w:t>
      </w:r>
      <w:r w:rsidR="000E458F" w:rsidRPr="005A0077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="00815EA1" w:rsidRPr="005A0077">
        <w:rPr>
          <w:rFonts w:ascii="Times New Roman" w:eastAsia="Times New Roman" w:hAnsi="Times New Roman" w:cs="Times New Roman"/>
          <w:sz w:val="20"/>
          <w:szCs w:val="20"/>
        </w:rPr>
        <w:t xml:space="preserve">с соблюдением требований СНиП.30-02-97* </w:t>
      </w:r>
      <w:r w:rsidR="0073703E" w:rsidRPr="005A0077">
        <w:rPr>
          <w:rFonts w:ascii="Times New Roman" w:eastAsia="Times New Roman" w:hAnsi="Times New Roman" w:cs="Times New Roman"/>
          <w:sz w:val="20"/>
          <w:szCs w:val="20"/>
        </w:rPr>
        <w:t>и утвержденного архитектурного стиля комплекса, согласно п. 9.4.</w:t>
      </w:r>
    </w:p>
    <w:p w14:paraId="4BB5AE65" w14:textId="6D104EF2" w:rsidR="00F96282" w:rsidRPr="005A0077" w:rsidRDefault="0008613F" w:rsidP="00FD369A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0077">
        <w:rPr>
          <w:rFonts w:ascii="Times New Roman" w:eastAsia="Times New Roman" w:hAnsi="Times New Roman" w:cs="Times New Roman"/>
          <w:sz w:val="20"/>
          <w:szCs w:val="20"/>
        </w:rPr>
        <w:t xml:space="preserve">9.9. </w:t>
      </w:r>
      <w:r w:rsidR="00FD369A" w:rsidRPr="005A0077">
        <w:rPr>
          <w:rFonts w:ascii="Times New Roman" w:hAnsi="Times New Roman" w:cs="Times New Roman"/>
          <w:sz w:val="20"/>
          <w:szCs w:val="20"/>
          <w:shd w:val="clear" w:color="auto" w:fill="FFFFFF"/>
        </w:rPr>
        <w:t>Устройство фасадной части забора должно быть выполнено на кирпичных столбах соломенного цвета (М150, цв.слоновая кость, «Терекс») высотой до 2-х метров и с пролетами длиной не более 3-х метров, выполненных по утвержденным эскизам из ковки либо имитации ковки  (допускается строительство забора без кирпичных столбов с заменой столбов по профтрубу 100</w:t>
      </w:r>
      <w:r w:rsidR="00FD369A" w:rsidRPr="005A0077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*</w:t>
      </w:r>
      <w:r w:rsidR="00FD369A" w:rsidRPr="005A0077">
        <w:rPr>
          <w:rFonts w:ascii="Times New Roman" w:hAnsi="Times New Roman" w:cs="Times New Roman"/>
          <w:sz w:val="20"/>
          <w:szCs w:val="20"/>
          <w:shd w:val="clear" w:color="auto" w:fill="FFFFFF"/>
        </w:rPr>
        <w:t>100; между соседями допускается забор любого типа не более 2 м по высоте).</w:t>
      </w:r>
    </w:p>
    <w:p w14:paraId="0D3E6E23" w14:textId="77777777" w:rsidR="00815EA1" w:rsidRPr="005A0077" w:rsidRDefault="00011695" w:rsidP="00815EA1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0077">
        <w:rPr>
          <w:rFonts w:ascii="Times New Roman" w:eastAsia="Times New Roman" w:hAnsi="Times New Roman" w:cs="Times New Roman"/>
          <w:sz w:val="20"/>
          <w:szCs w:val="20"/>
        </w:rPr>
        <w:t xml:space="preserve">9.10. </w:t>
      </w:r>
      <w:r w:rsidR="00815EA1" w:rsidRPr="005A0077">
        <w:rPr>
          <w:rFonts w:ascii="Times New Roman" w:eastAsia="Times New Roman" w:hAnsi="Times New Roman" w:cs="Times New Roman"/>
          <w:sz w:val="20"/>
          <w:szCs w:val="20"/>
        </w:rPr>
        <w:t xml:space="preserve">Устройство скважины и колодцев. Допускается бурение скважин на глубину водоносного слоя, вода в котором, в соответствии с экспертизой, </w:t>
      </w:r>
      <w:r w:rsidR="000E458F" w:rsidRPr="005A0077">
        <w:rPr>
          <w:rFonts w:ascii="Times New Roman" w:eastAsia="Times New Roman" w:hAnsi="Times New Roman" w:cs="Times New Roman"/>
          <w:sz w:val="20"/>
          <w:szCs w:val="20"/>
        </w:rPr>
        <w:t>может считаться питьевой, а так</w:t>
      </w:r>
      <w:r w:rsidR="00815EA1" w:rsidRPr="005A0077">
        <w:rPr>
          <w:rFonts w:ascii="Times New Roman" w:eastAsia="Times New Roman" w:hAnsi="Times New Roman" w:cs="Times New Roman"/>
          <w:sz w:val="20"/>
          <w:szCs w:val="20"/>
        </w:rPr>
        <w:t>же строительство колодцев, при условии обязательного согласования прое</w:t>
      </w:r>
      <w:r w:rsidR="000E458F" w:rsidRPr="005A0077">
        <w:rPr>
          <w:rFonts w:ascii="Times New Roman" w:eastAsia="Times New Roman" w:hAnsi="Times New Roman" w:cs="Times New Roman"/>
          <w:sz w:val="20"/>
          <w:szCs w:val="20"/>
        </w:rPr>
        <w:t xml:space="preserve">кта с </w:t>
      </w:r>
      <w:r w:rsidR="005F45AA" w:rsidRPr="005A0077">
        <w:rPr>
          <w:rFonts w:ascii="Times New Roman" w:eastAsia="Times New Roman" w:hAnsi="Times New Roman" w:cs="Times New Roman"/>
          <w:sz w:val="20"/>
          <w:szCs w:val="20"/>
        </w:rPr>
        <w:t>АБ</w:t>
      </w:r>
      <w:r w:rsidR="00815EA1" w:rsidRPr="005A0077">
        <w:rPr>
          <w:rFonts w:ascii="Times New Roman" w:eastAsia="Times New Roman" w:hAnsi="Times New Roman" w:cs="Times New Roman"/>
          <w:sz w:val="20"/>
          <w:szCs w:val="20"/>
        </w:rPr>
        <w:t>. До момента ввода системы водоснабжения в эксплуатацию Пользователь должен заключить договор на обслуживание скважины или колодца со специализированной организацией.</w:t>
      </w:r>
    </w:p>
    <w:p w14:paraId="2F13DDED" w14:textId="109200BA" w:rsidR="002C796D" w:rsidRPr="005A0077" w:rsidRDefault="00011695" w:rsidP="005F45AA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0077">
        <w:rPr>
          <w:rFonts w:ascii="Times New Roman" w:eastAsia="Times New Roman" w:hAnsi="Times New Roman" w:cs="Times New Roman"/>
          <w:sz w:val="20"/>
          <w:szCs w:val="20"/>
        </w:rPr>
        <w:t xml:space="preserve">9.11. </w:t>
      </w:r>
      <w:r w:rsidR="00815EA1" w:rsidRPr="005A0077">
        <w:rPr>
          <w:rFonts w:ascii="Times New Roman" w:eastAsia="Times New Roman" w:hAnsi="Times New Roman" w:cs="Times New Roman"/>
          <w:sz w:val="20"/>
          <w:szCs w:val="20"/>
        </w:rPr>
        <w:t>Устройство септика (ЛОС «</w:t>
      </w:r>
      <w:r w:rsidR="000E458F" w:rsidRPr="005A0077">
        <w:rPr>
          <w:rFonts w:ascii="Times New Roman" w:eastAsia="Times New Roman" w:hAnsi="Times New Roman" w:cs="Times New Roman"/>
          <w:sz w:val="20"/>
          <w:szCs w:val="20"/>
        </w:rPr>
        <w:t>Локальное очистное сооружение»)</w:t>
      </w:r>
      <w:r w:rsidR="00815EA1" w:rsidRPr="005A0077">
        <w:rPr>
          <w:rFonts w:ascii="Times New Roman" w:eastAsia="Times New Roman" w:hAnsi="Times New Roman" w:cs="Times New Roman"/>
          <w:sz w:val="20"/>
          <w:szCs w:val="20"/>
        </w:rPr>
        <w:t xml:space="preserve"> должно предполагать обязательную установкой дренажного колодца. С целью предотвращения нарушения экологической обстановки на территории Комплекса, а также его окрестностей, необходимо получить письменное разрешение и согласование на установку ЛОС в АБ УК с предоставлением  проекта его устройства. </w:t>
      </w:r>
      <w:r w:rsidR="002C796D" w:rsidRPr="005A0077">
        <w:rPr>
          <w:rFonts w:ascii="Times New Roman" w:eastAsia="Times New Roman" w:hAnsi="Times New Roman" w:cs="Times New Roman"/>
          <w:sz w:val="20"/>
          <w:szCs w:val="20"/>
        </w:rPr>
        <w:t>Разрешается только установка септиков с системой переработки жидких бытовых отходов не менее 94%, а</w:t>
      </w:r>
      <w:r w:rsidR="00B425A2" w:rsidRPr="005A0077">
        <w:rPr>
          <w:rFonts w:ascii="Times New Roman" w:eastAsia="Times New Roman" w:hAnsi="Times New Roman" w:cs="Times New Roman"/>
          <w:sz w:val="20"/>
          <w:szCs w:val="20"/>
        </w:rPr>
        <w:t xml:space="preserve"> установка септиков</w:t>
      </w:r>
      <w:r w:rsidR="002C796D" w:rsidRPr="005A0077">
        <w:rPr>
          <w:rFonts w:ascii="Times New Roman" w:eastAsia="Times New Roman" w:hAnsi="Times New Roman" w:cs="Times New Roman"/>
          <w:sz w:val="20"/>
          <w:szCs w:val="20"/>
        </w:rPr>
        <w:t xml:space="preserve"> "глухого дренажирования" типа ТАНК и БИОС категорически запрещена в связи с особенностями глиняных грунтов на территории Комплекса. </w:t>
      </w:r>
      <w:r w:rsidR="00815EA1" w:rsidRPr="005A0077">
        <w:rPr>
          <w:rFonts w:ascii="Times New Roman" w:eastAsia="Times New Roman" w:hAnsi="Times New Roman" w:cs="Times New Roman"/>
          <w:sz w:val="20"/>
          <w:szCs w:val="20"/>
        </w:rPr>
        <w:t>До мом</w:t>
      </w:r>
      <w:r w:rsidR="000E458F" w:rsidRPr="005A0077">
        <w:rPr>
          <w:rFonts w:ascii="Times New Roman" w:eastAsia="Times New Roman" w:hAnsi="Times New Roman" w:cs="Times New Roman"/>
          <w:sz w:val="20"/>
          <w:szCs w:val="20"/>
        </w:rPr>
        <w:t>е</w:t>
      </w:r>
      <w:r w:rsidR="00815EA1" w:rsidRPr="005A0077">
        <w:rPr>
          <w:rFonts w:ascii="Times New Roman" w:eastAsia="Times New Roman" w:hAnsi="Times New Roman" w:cs="Times New Roman"/>
          <w:sz w:val="20"/>
          <w:szCs w:val="20"/>
        </w:rPr>
        <w:t xml:space="preserve">нта ввода системы локальных очистных сооружений в эксплуатацию Пользователь должен заключить договор на обслуживание ЛОС со </w:t>
      </w:r>
      <w:r w:rsidR="005F45AA" w:rsidRPr="005A0077">
        <w:rPr>
          <w:rFonts w:ascii="Times New Roman" w:eastAsia="Times New Roman" w:hAnsi="Times New Roman" w:cs="Times New Roman"/>
          <w:sz w:val="20"/>
          <w:szCs w:val="20"/>
        </w:rPr>
        <w:t>специализированной организацией на свой</w:t>
      </w:r>
      <w:r w:rsidR="005F45AA" w:rsidRPr="005A0077">
        <w:t xml:space="preserve"> </w:t>
      </w:r>
      <w:r w:rsidR="005F45AA" w:rsidRPr="005A0077">
        <w:rPr>
          <w:rFonts w:ascii="Times New Roman" w:eastAsia="Times New Roman" w:hAnsi="Times New Roman" w:cs="Times New Roman"/>
          <w:sz w:val="20"/>
          <w:szCs w:val="20"/>
        </w:rPr>
        <w:t>выбор, ежегодно предоставляя в администрацию Комплекса документы подтверждающие выполнение сервисно-технического обслуживания своего ЛОС.</w:t>
      </w:r>
    </w:p>
    <w:p w14:paraId="2835A331" w14:textId="77777777" w:rsidR="002E1EE5" w:rsidRPr="005A0077" w:rsidRDefault="002E1EE5" w:rsidP="000E458F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0077">
        <w:rPr>
          <w:rFonts w:ascii="Times New Roman" w:eastAsia="Times New Roman" w:hAnsi="Times New Roman" w:cs="Times New Roman"/>
          <w:sz w:val="20"/>
          <w:szCs w:val="20"/>
        </w:rPr>
        <w:t xml:space="preserve">9.12. При выборе проекта дома </w:t>
      </w:r>
      <w:r w:rsidR="00211F7B" w:rsidRPr="005A0077">
        <w:rPr>
          <w:rFonts w:ascii="Times New Roman" w:eastAsia="Times New Roman" w:hAnsi="Times New Roman" w:cs="Times New Roman"/>
          <w:sz w:val="20"/>
          <w:szCs w:val="20"/>
        </w:rPr>
        <w:t>строго соблюдать площадь дома в зависимости от площади земельного участка Потребителя: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2461"/>
        <w:gridCol w:w="2462"/>
        <w:gridCol w:w="2462"/>
        <w:gridCol w:w="2462"/>
      </w:tblGrid>
      <w:tr w:rsidR="000015D8" w:rsidRPr="005A0077" w14:paraId="2155CDF6" w14:textId="77777777" w:rsidTr="000015D8">
        <w:tc>
          <w:tcPr>
            <w:tcW w:w="1250" w:type="pct"/>
            <w:vAlign w:val="center"/>
          </w:tcPr>
          <w:p w14:paraId="2CC25D54" w14:textId="77777777" w:rsidR="000015D8" w:rsidRPr="005A0077" w:rsidRDefault="000015D8" w:rsidP="00211F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077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земельного участка</w:t>
            </w:r>
          </w:p>
        </w:tc>
        <w:tc>
          <w:tcPr>
            <w:tcW w:w="1250" w:type="pct"/>
            <w:vAlign w:val="center"/>
          </w:tcPr>
          <w:p w14:paraId="378320C7" w14:textId="77777777" w:rsidR="000015D8" w:rsidRPr="005A0077" w:rsidRDefault="000015D8" w:rsidP="00211F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077">
              <w:rPr>
                <w:rFonts w:ascii="Times New Roman" w:eastAsia="Times New Roman" w:hAnsi="Times New Roman" w:cs="Times New Roman"/>
                <w:sz w:val="20"/>
                <w:szCs w:val="20"/>
              </w:rPr>
              <w:t>до 1000 кв. м.</w:t>
            </w:r>
          </w:p>
        </w:tc>
        <w:tc>
          <w:tcPr>
            <w:tcW w:w="1250" w:type="pct"/>
            <w:vAlign w:val="center"/>
          </w:tcPr>
          <w:p w14:paraId="3C8D5426" w14:textId="77777777" w:rsidR="000015D8" w:rsidRPr="005A0077" w:rsidRDefault="000015D8" w:rsidP="00211F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0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1000 кв. м. </w:t>
            </w:r>
          </w:p>
          <w:p w14:paraId="14E21830" w14:textId="77777777" w:rsidR="000015D8" w:rsidRPr="005A0077" w:rsidRDefault="000015D8" w:rsidP="00211F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077">
              <w:rPr>
                <w:rFonts w:ascii="Times New Roman" w:eastAsia="Times New Roman" w:hAnsi="Times New Roman" w:cs="Times New Roman"/>
                <w:sz w:val="20"/>
                <w:szCs w:val="20"/>
              </w:rPr>
              <w:t>до 1200 кв.м.</w:t>
            </w:r>
          </w:p>
        </w:tc>
        <w:tc>
          <w:tcPr>
            <w:tcW w:w="1250" w:type="pct"/>
            <w:vAlign w:val="center"/>
          </w:tcPr>
          <w:p w14:paraId="40C6AFDF" w14:textId="77777777" w:rsidR="000015D8" w:rsidRPr="005A0077" w:rsidRDefault="000015D8" w:rsidP="00211F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0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1200 кв. м. </w:t>
            </w:r>
          </w:p>
        </w:tc>
      </w:tr>
      <w:tr w:rsidR="000015D8" w:rsidRPr="005A0077" w14:paraId="6E10CC10" w14:textId="77777777" w:rsidTr="000015D8">
        <w:tc>
          <w:tcPr>
            <w:tcW w:w="1250" w:type="pct"/>
            <w:vAlign w:val="center"/>
          </w:tcPr>
          <w:p w14:paraId="73CB28EF" w14:textId="77777777" w:rsidR="000015D8" w:rsidRPr="005A0077" w:rsidRDefault="000015D8" w:rsidP="00211F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077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дома</w:t>
            </w:r>
          </w:p>
        </w:tc>
        <w:tc>
          <w:tcPr>
            <w:tcW w:w="1250" w:type="pct"/>
            <w:vAlign w:val="center"/>
          </w:tcPr>
          <w:p w14:paraId="53EE5F78" w14:textId="77777777" w:rsidR="000015D8" w:rsidRPr="005A0077" w:rsidRDefault="000015D8" w:rsidP="00211F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077">
              <w:rPr>
                <w:rFonts w:ascii="Times New Roman" w:eastAsia="Times New Roman" w:hAnsi="Times New Roman" w:cs="Times New Roman"/>
                <w:sz w:val="20"/>
                <w:szCs w:val="20"/>
              </w:rPr>
              <w:t>от 120 кв. м.</w:t>
            </w:r>
          </w:p>
        </w:tc>
        <w:tc>
          <w:tcPr>
            <w:tcW w:w="1250" w:type="pct"/>
            <w:vAlign w:val="center"/>
          </w:tcPr>
          <w:p w14:paraId="7AD1682A" w14:textId="77777777" w:rsidR="000015D8" w:rsidRPr="005A0077" w:rsidRDefault="000015D8" w:rsidP="00211F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077">
              <w:rPr>
                <w:rFonts w:ascii="Times New Roman" w:eastAsia="Times New Roman" w:hAnsi="Times New Roman" w:cs="Times New Roman"/>
                <w:sz w:val="20"/>
                <w:szCs w:val="20"/>
              </w:rPr>
              <w:t>от 150 кв. м.</w:t>
            </w:r>
          </w:p>
        </w:tc>
        <w:tc>
          <w:tcPr>
            <w:tcW w:w="1250" w:type="pct"/>
            <w:vAlign w:val="center"/>
          </w:tcPr>
          <w:p w14:paraId="4E9610D6" w14:textId="77777777" w:rsidR="000015D8" w:rsidRPr="005A0077" w:rsidRDefault="000015D8" w:rsidP="00211F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077">
              <w:rPr>
                <w:rFonts w:ascii="Times New Roman" w:eastAsia="Times New Roman" w:hAnsi="Times New Roman" w:cs="Times New Roman"/>
                <w:sz w:val="20"/>
                <w:szCs w:val="20"/>
              </w:rPr>
              <w:t>от 200 кв. м.</w:t>
            </w:r>
          </w:p>
        </w:tc>
      </w:tr>
    </w:tbl>
    <w:p w14:paraId="1571785A" w14:textId="77777777" w:rsidR="00AF4593" w:rsidRPr="005A0077" w:rsidRDefault="001945EA" w:rsidP="00157650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10</w:t>
      </w:r>
      <w:r w:rsidR="00AF4593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 При планировании размещения в строении специальных устройств, относящихся к категории устройств и механизмов повышенной опасности (ли</w:t>
      </w:r>
      <w:r w:rsidR="000E458F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фты, подъемники, и пр.), </w:t>
      </w:r>
      <w:r w:rsidR="00AF4593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Пользователь заказывает в специализированной лицензированной проектной организации проект, согласовывает и утверждает его в установленном законом порядке, после чего привлекает для выполнения проекта специализированную, лицензированную строительно-монтажную организацию. После монтажа и </w:t>
      </w:r>
      <w:r w:rsidR="000E458F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установки специальных устройств</w:t>
      </w:r>
      <w:r w:rsidR="00AF4593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Пользователь ставит их на обслуживание в соответствующей организации.</w:t>
      </w:r>
    </w:p>
    <w:p w14:paraId="3D22D5F5" w14:textId="77777777" w:rsidR="00AF4593" w:rsidRPr="005A0077" w:rsidRDefault="001945EA" w:rsidP="00157650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11</w:t>
      </w:r>
      <w:r w:rsidR="00AF4593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</w:t>
      </w:r>
      <w:r w:rsidR="00301E74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После согласования строительных и архитектурно-планировочных работ с архитектурным бюро не допускается самовольное изменение условий </w:t>
      </w:r>
      <w:r w:rsidR="000E458F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согласования с целью недопущения возможных затруднений</w:t>
      </w:r>
      <w:r w:rsidR="00301E74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в доступе к инженерным коммуникациям. </w:t>
      </w:r>
    </w:p>
    <w:p w14:paraId="7C76F9DB" w14:textId="77777777" w:rsidR="00AF4593" w:rsidRPr="005A0077" w:rsidRDefault="001945EA" w:rsidP="00157650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12</w:t>
      </w:r>
      <w:r w:rsidR="00AF4593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Пользователь не </w:t>
      </w:r>
      <w:r w:rsidR="00472273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должен </w:t>
      </w:r>
      <w:r w:rsidR="00AF4593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осуществлять </w:t>
      </w:r>
      <w:r w:rsidR="000E458F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в отношении</w:t>
      </w:r>
      <w:r w:rsidR="00011695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0E458F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построек</w:t>
      </w:r>
      <w:r w:rsidR="004D5FC6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на своем участке</w:t>
      </w:r>
      <w:r w:rsidR="00AF4593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и</w:t>
      </w:r>
      <w:r w:rsidR="000E458F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другого своего</w:t>
      </w:r>
      <w:r w:rsidR="00011695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0E458F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имущества</w:t>
      </w:r>
      <w:r w:rsidR="00AF4593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действия, которые могут причинить ущерб другим Пользователям или Комплексу.</w:t>
      </w:r>
    </w:p>
    <w:p w14:paraId="7B5C4F4D" w14:textId="77777777" w:rsidR="00E02931" w:rsidRPr="005A0077" w:rsidRDefault="00E02931" w:rsidP="00E02931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13. Администрация Комплекса вправе осуществлять контроль за любым строительством на территории поселка. В случае выявления сотрудниками Комплекса  нарушений настоящих Правил и/или повреждения сетей, строений коммуникаций, дорог, элементов благоустройства и иных объек</w:t>
      </w:r>
      <w:r w:rsidR="007C0EC0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тов, находящихся на территории коттеджного</w:t>
      </w: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поселка, Подрядчиком, ведущим строительные работы на участке Собственника, Собственник земельного участка обязан уплатить </w:t>
      </w:r>
      <w:r w:rsidR="00497F8E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 расчетный счет</w:t>
      </w: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Комплекса сумму в размере, необходимом для устранения последствий причиненного ущерба.</w:t>
      </w:r>
    </w:p>
    <w:p w14:paraId="1F5B29D9" w14:textId="270DA48F" w:rsidR="00AF4593" w:rsidRPr="005A0077" w:rsidRDefault="00E02931" w:rsidP="00157650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14</w:t>
      </w:r>
      <w:r w:rsidR="00AF4593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 Пользователь обязан допускать на Объект должностных лиц предприятий и организаций, имеющих право на проведение раб</w:t>
      </w:r>
      <w:r w:rsidR="00476CBB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от с установками электро-</w:t>
      </w:r>
      <w:r w:rsidR="009F3BF6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и газо</w:t>
      </w:r>
      <w:r w:rsidR="004D5FC6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снабжения</w:t>
      </w:r>
      <w:r w:rsidR="000E458F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</w:t>
      </w:r>
      <w:r w:rsidR="00AF4593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для устранения аварий, осмотра инженерного оборудования, приборов учета и контроля.</w:t>
      </w:r>
    </w:p>
    <w:p w14:paraId="07611A77" w14:textId="77777777" w:rsidR="00982785" w:rsidRPr="005A0077" w:rsidRDefault="00E02931" w:rsidP="00157650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0077">
        <w:rPr>
          <w:rFonts w:ascii="Times New Roman" w:eastAsia="Times New Roman" w:hAnsi="Times New Roman" w:cs="Times New Roman"/>
          <w:sz w:val="20"/>
          <w:szCs w:val="20"/>
        </w:rPr>
        <w:t>15</w:t>
      </w:r>
      <w:r w:rsidR="00982785" w:rsidRPr="005A0077">
        <w:rPr>
          <w:rFonts w:ascii="Times New Roman" w:eastAsia="Times New Roman" w:hAnsi="Times New Roman" w:cs="Times New Roman"/>
          <w:sz w:val="20"/>
          <w:szCs w:val="20"/>
        </w:rPr>
        <w:t>. Постройки, возводимые на земельном участке Пользователя,  после окончания работ должны иметь завершенный вид</w:t>
      </w:r>
      <w:r w:rsidR="000E458F" w:rsidRPr="005A0077">
        <w:rPr>
          <w:rFonts w:ascii="Times New Roman" w:eastAsia="Times New Roman" w:hAnsi="Times New Roman" w:cs="Times New Roman"/>
          <w:sz w:val="20"/>
          <w:szCs w:val="20"/>
        </w:rPr>
        <w:t>. Объекты</w:t>
      </w:r>
      <w:r w:rsidR="00982785" w:rsidRPr="005A0077">
        <w:rPr>
          <w:rFonts w:ascii="Times New Roman" w:eastAsia="Times New Roman" w:hAnsi="Times New Roman" w:cs="Times New Roman"/>
          <w:sz w:val="20"/>
          <w:szCs w:val="20"/>
        </w:rPr>
        <w:t xml:space="preserve"> строительства на земель</w:t>
      </w:r>
      <w:r w:rsidR="000E458F" w:rsidRPr="005A0077">
        <w:rPr>
          <w:rFonts w:ascii="Times New Roman" w:eastAsia="Times New Roman" w:hAnsi="Times New Roman" w:cs="Times New Roman"/>
          <w:sz w:val="20"/>
          <w:szCs w:val="20"/>
        </w:rPr>
        <w:t>ном участке, портящие эстетический</w:t>
      </w:r>
      <w:r w:rsidR="00982785" w:rsidRPr="005A0077">
        <w:rPr>
          <w:rFonts w:ascii="Times New Roman" w:eastAsia="Times New Roman" w:hAnsi="Times New Roman" w:cs="Times New Roman"/>
          <w:sz w:val="20"/>
          <w:szCs w:val="20"/>
        </w:rPr>
        <w:t xml:space="preserve"> вид Комплекса</w:t>
      </w:r>
      <w:r w:rsidR="000E458F" w:rsidRPr="005A0077">
        <w:rPr>
          <w:rFonts w:ascii="Times New Roman" w:eastAsia="Times New Roman" w:hAnsi="Times New Roman" w:cs="Times New Roman"/>
          <w:sz w:val="20"/>
          <w:szCs w:val="20"/>
        </w:rPr>
        <w:t>,</w:t>
      </w:r>
      <w:r w:rsidR="00982785" w:rsidRPr="005A0077">
        <w:rPr>
          <w:rFonts w:ascii="Times New Roman" w:eastAsia="Times New Roman" w:hAnsi="Times New Roman" w:cs="Times New Roman"/>
          <w:sz w:val="20"/>
          <w:szCs w:val="20"/>
        </w:rPr>
        <w:t xml:space="preserve"> недопустимы.  Постройки, выполненные из материалов, требующих дополнительной отделки,  подлежат </w:t>
      </w:r>
      <w:r w:rsidR="00982785" w:rsidRPr="005A0077">
        <w:rPr>
          <w:rFonts w:ascii="Times New Roman" w:eastAsia="Times New Roman" w:hAnsi="Times New Roman" w:cs="Times New Roman"/>
          <w:sz w:val="20"/>
          <w:szCs w:val="20"/>
        </w:rPr>
        <w:lastRenderedPageBreak/>
        <w:t>финальному завершению без возможности отсрочки. Аргументированной причиной  незаконченного внешнего вида дома или архитектурной формы могут стать погодные условия, при которых использование материалов для отделки фасадов  явля</w:t>
      </w:r>
      <w:r w:rsidR="000E458F" w:rsidRPr="005A0077">
        <w:rPr>
          <w:rFonts w:ascii="Times New Roman" w:eastAsia="Times New Roman" w:hAnsi="Times New Roman" w:cs="Times New Roman"/>
          <w:sz w:val="20"/>
          <w:szCs w:val="20"/>
        </w:rPr>
        <w:t>ется невозможным (</w:t>
      </w:r>
      <w:r w:rsidR="00982785" w:rsidRPr="005A0077">
        <w:rPr>
          <w:rFonts w:ascii="Times New Roman" w:eastAsia="Times New Roman" w:hAnsi="Times New Roman" w:cs="Times New Roman"/>
          <w:sz w:val="20"/>
          <w:szCs w:val="20"/>
        </w:rPr>
        <w:t>отделка д</w:t>
      </w:r>
      <w:r w:rsidR="000E458F" w:rsidRPr="005A0077">
        <w:rPr>
          <w:rFonts w:ascii="Times New Roman" w:eastAsia="Times New Roman" w:hAnsi="Times New Roman" w:cs="Times New Roman"/>
          <w:sz w:val="20"/>
          <w:szCs w:val="20"/>
        </w:rPr>
        <w:t>омов, имеющих стеновые элементы</w:t>
      </w:r>
      <w:r w:rsidR="00982785" w:rsidRPr="005A0077">
        <w:rPr>
          <w:rFonts w:ascii="Times New Roman" w:eastAsia="Times New Roman" w:hAnsi="Times New Roman" w:cs="Times New Roman"/>
          <w:sz w:val="20"/>
          <w:szCs w:val="20"/>
        </w:rPr>
        <w:t>, которые выполнены из газобетонных блоков, чернового кирпича).</w:t>
      </w:r>
    </w:p>
    <w:p w14:paraId="3340F649" w14:textId="77777777" w:rsidR="00AF4593" w:rsidRPr="005A0077" w:rsidRDefault="00E02931" w:rsidP="00157650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16</w:t>
      </w:r>
      <w:r w:rsidR="00AF4593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 Пользователь должен содержать строение, его инженерное оборудование, придомовую территорию и элементы благоустройства в со</w:t>
      </w:r>
      <w:r w:rsidR="00476CBB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ответствии с условиями настоящего регламента</w:t>
      </w:r>
      <w:r w:rsidR="000E458F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а так</w:t>
      </w:r>
      <w:r w:rsidR="00AF4593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же использовать строение и земельный участок по целевому назначению.</w:t>
      </w:r>
    </w:p>
    <w:p w14:paraId="5E352B0E" w14:textId="77777777" w:rsidR="00794EE3" w:rsidRPr="005A0077" w:rsidRDefault="00794EE3" w:rsidP="00157650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17. </w:t>
      </w:r>
      <w:r w:rsidR="00497F8E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</w:t>
      </w: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ользователь самостоятельно выполняет уход (покос травы, уборка мусора) на территории, прилегающей к его участку вдоль фасадного забора до дороги общего пользования; Для участков,  граничащих с лесом , дополнительно осуществляется уход за прилегающей лесной территорией (уборка мусора, покос тр</w:t>
      </w:r>
      <w:r w:rsidR="00C36B69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авы, кустарника, в</w:t>
      </w: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ырубка аварийных деревьев</w:t>
      </w:r>
      <w:r w:rsidR="00C36B69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- по согласованию с лесничеством) не менее 7 метров от границы участка.</w:t>
      </w:r>
    </w:p>
    <w:p w14:paraId="38C19E70" w14:textId="77777777" w:rsidR="00AF4593" w:rsidRPr="005A0077" w:rsidRDefault="00794EE3" w:rsidP="00157650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18</w:t>
      </w:r>
      <w:r w:rsidR="00AF4593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 После завершения благоустройства дорог (финишное покрытие асфальтом) на территории Комплекса не допускается движение автотранспорта грузоподъемностью более 3,5 тонн без дополнительн</w:t>
      </w:r>
      <w:r w:rsidR="00476CBB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ого согласования с Администрацией Комплекса</w:t>
      </w:r>
      <w:r w:rsidR="00AF4593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14:paraId="76E80D2B" w14:textId="77777777" w:rsidR="00925014" w:rsidRPr="005A0077" w:rsidRDefault="00925014" w:rsidP="00157650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14:paraId="3F4E2CB2" w14:textId="77777777" w:rsidR="00AF4593" w:rsidRPr="005A0077" w:rsidRDefault="00AF4593" w:rsidP="002B39B6">
      <w:pPr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A0077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II</w:t>
      </w:r>
      <w:r w:rsidR="002B39B6" w:rsidRPr="005A0077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</w:t>
      </w:r>
      <w:r w:rsidRPr="005A0077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ПРАВИЛА ПРОПУСКНОГО РЕЖИМА</w:t>
      </w:r>
    </w:p>
    <w:p w14:paraId="35158F18" w14:textId="77777777" w:rsidR="00AF4593" w:rsidRPr="005A0077" w:rsidRDefault="00CC7AD5" w:rsidP="00CC7AD5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1. </w:t>
      </w:r>
      <w:r w:rsidR="00AF4593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Пользователь предоставляет </w:t>
      </w:r>
      <w:r w:rsidR="00476CBB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Администрации К</w:t>
      </w:r>
      <w:r w:rsidR="00DA2AEE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омплекса </w:t>
      </w:r>
      <w:r w:rsidR="000E458F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(через Управляющего Комплексом</w:t>
      </w:r>
      <w:r w:rsidR="00AF4593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) информацию (паспортные данные, номера автотранспорта) </w:t>
      </w:r>
      <w:r w:rsidR="000E458F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о </w:t>
      </w:r>
      <w:r w:rsidR="00AF4593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лиц</w:t>
      </w:r>
      <w:r w:rsidR="000E458F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ах</w:t>
      </w:r>
      <w:r w:rsidR="00AF4593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– членов семьи Пользователя, которые регулярно будут находиться на территории Комплекса. Данным лицам будет выписан постоянный пропуск установленного образца</w:t>
      </w:r>
      <w:r w:rsidR="000E458F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для въезда на территорию Комплекса;</w:t>
      </w:r>
      <w:r w:rsidR="00AF4593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пропуск необходимо предъявлять дежурному сотруднику при каждом въезде и выезде с территории Комплекса.</w:t>
      </w:r>
    </w:p>
    <w:p w14:paraId="171F4AD0" w14:textId="77777777" w:rsidR="00AF4593" w:rsidRPr="005A0077" w:rsidRDefault="00AF4593" w:rsidP="00157650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Пользователь об</w:t>
      </w:r>
      <w:r w:rsidR="00301E74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язан немедленно сообщить дежурны</w:t>
      </w: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м сотрудникам обо всех подозрительных гражданах, находящихся на территории Комплекса.</w:t>
      </w:r>
    </w:p>
    <w:p w14:paraId="2685BECB" w14:textId="77777777" w:rsidR="00AF4593" w:rsidRPr="005A0077" w:rsidRDefault="00AF4593" w:rsidP="00157650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2. </w:t>
      </w:r>
      <w:r w:rsidR="00D91436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Пропускной режим на территории Комплекса определяется Регламентом осуществления контрольно</w:t>
      </w:r>
      <w:r w:rsidR="000D1A40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-</w:t>
      </w:r>
      <w:r w:rsidR="00D91436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пропускного режима. </w:t>
      </w: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Стоянка легковых и грузовых автомобилей на территории мест общего пользования (кроме</w:t>
      </w:r>
      <w:r w:rsidR="000F31D0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мест организованной парковки) </w:t>
      </w: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не должна превышать 15 минут, за исключением разгрузки или погрузки (грузов), посадки и высадки людей.</w:t>
      </w:r>
    </w:p>
    <w:p w14:paraId="73F5322E" w14:textId="77777777" w:rsidR="00AF4593" w:rsidRPr="005A0077" w:rsidRDefault="000E458F" w:rsidP="00157650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3.Пользователь обязан </w:t>
      </w:r>
      <w:r w:rsidR="00D44F80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</w:t>
      </w:r>
      <w:r w:rsidR="00AF4593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облюдать на территории Комплекса Правила дорожного движения, действующие в жилой зоне</w:t>
      </w:r>
      <w:r w:rsidR="005F45AA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не более 20 км/ч</w:t>
      </w:r>
      <w:r w:rsidR="00AF4593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14:paraId="20931702" w14:textId="77777777" w:rsidR="00AF4593" w:rsidRPr="005A0077" w:rsidRDefault="00AF4593" w:rsidP="00157650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4. При стихийных бедствиях, пожарах и других чрезвычайных обстоятельствах специальные машины с персоналом (пожарные, аварийные, санитарные), а также аварийные бригады пропускаются на территорию Комплекса беспрепятственно в любое время суток с последующим уведомлением дежурных сотрудников.</w:t>
      </w:r>
    </w:p>
    <w:p w14:paraId="45E66ACA" w14:textId="77777777" w:rsidR="00AF4593" w:rsidRPr="005A0077" w:rsidRDefault="00AF4593" w:rsidP="00157650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5. На время проведения ремонтно-</w:t>
      </w:r>
      <w:r w:rsidR="000E458F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строительных работ</w:t>
      </w: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лицам, выполняющим ремонт, выдается временный пропуск с определенным сроком действия.</w:t>
      </w:r>
    </w:p>
    <w:p w14:paraId="339B90AA" w14:textId="77777777" w:rsidR="00AF4593" w:rsidRPr="005A0077" w:rsidRDefault="00AF4593" w:rsidP="00157650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20995F5" w14:textId="77777777" w:rsidR="00925014" w:rsidRPr="005A0077" w:rsidRDefault="00AF4593" w:rsidP="00CA1C50">
      <w:pPr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A0077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III</w:t>
      </w:r>
      <w:r w:rsidR="002B39B6" w:rsidRPr="005A0077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</w:t>
      </w:r>
      <w:r w:rsidRPr="005A0077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ПРАВИЛА ПРОВЕДЕНИЯ РЕМОНТНЫХ РАБОТ</w:t>
      </w:r>
    </w:p>
    <w:p w14:paraId="74CACDCA" w14:textId="77777777" w:rsidR="00AF4593" w:rsidRPr="005A0077" w:rsidRDefault="00AF4593" w:rsidP="00157650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1. Пользователь имеет право производить за свой счет ремонтно-строительные работы самостоятельно и/или с привлечением специализированных организаций, имеющих</w:t>
      </w:r>
      <w:r w:rsidR="005F45AA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разрешение СРО или</w:t>
      </w: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государственную лицензию на производство строительно-монтажных, рем</w:t>
      </w:r>
      <w:r w:rsidR="000E458F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онтно-отделочных и иных работ (р</w:t>
      </w: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емонтная бригада).</w:t>
      </w:r>
    </w:p>
    <w:p w14:paraId="2345ACE7" w14:textId="77777777" w:rsidR="00CA1C50" w:rsidRPr="005A0077" w:rsidRDefault="00CA1C50" w:rsidP="00157650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Подрядчик, привлекаемый Пользователем, обязан иметь необходимые разрешения и допуски на работу с механизмами, иметь лицензии на производимые работы</w:t>
      </w:r>
      <w:r w:rsidR="00046516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</w:t>
      </w:r>
    </w:p>
    <w:p w14:paraId="4306F0C3" w14:textId="77777777" w:rsidR="00AF4593" w:rsidRPr="005A0077" w:rsidRDefault="00AF4593" w:rsidP="00157650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2. Перед началом выполнения строительных работ Пользователь должен:</w:t>
      </w:r>
    </w:p>
    <w:p w14:paraId="7C4F3051" w14:textId="77777777" w:rsidR="00AF4593" w:rsidRPr="005A0077" w:rsidRDefault="000E458F" w:rsidP="000E458F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- У</w:t>
      </w:r>
      <w:r w:rsidR="00AF4593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становить на принадлежащем ему земельном участке бункер – накопитель для сбора строительного мусора. Не допускается закапывание в грунт или сжигание мусора и отходов. Уборка и вывоз строительного мусора осуществляют</w:t>
      </w: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ся Пользователем самостоятельно.</w:t>
      </w:r>
    </w:p>
    <w:p w14:paraId="04FD9E92" w14:textId="22D37581" w:rsidR="00AF4593" w:rsidRPr="005A0077" w:rsidRDefault="000E458F" w:rsidP="005F45AA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- О</w:t>
      </w:r>
      <w:r w:rsidR="00AF4593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беспечить ремонтной бригаде места приготовления и приема пищи, разместить на территории временные бытовые удобства (</w:t>
      </w:r>
      <w:r w:rsidR="005F45AA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био-туалеты с изолированной емкост</w:t>
      </w:r>
      <w:r w:rsidR="009F3BF6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ью исключающей попадание отходов</w:t>
      </w:r>
      <w:r w:rsidR="005F45AA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в грунт</w:t>
      </w:r>
      <w:r w:rsidR="00AF4593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 в соответс</w:t>
      </w: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твии с санитарными требованиями.</w:t>
      </w:r>
    </w:p>
    <w:p w14:paraId="10B9065B" w14:textId="77777777" w:rsidR="00717D8B" w:rsidRPr="005A0077" w:rsidRDefault="00717D8B" w:rsidP="00717D8B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2.1 Оборудовать технический съезд с основной дороги общего пользования, установив за свой счёт в ливневом стоке металлическую трубу диаметром н</w:t>
      </w:r>
      <w:r w:rsidR="00011695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е менее 300мм,</w:t>
      </w:r>
      <w:r w:rsidR="003F614A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толщина металла не менее 7мм, длиной не менее 6</w:t>
      </w: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м с обязательной отсыпкой песчаной подушки под трубой и отсыпкой щебнем фракции 20</w:t>
      </w: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>x</w:t>
      </w:r>
      <w:r w:rsidR="00011695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4</w:t>
      </w: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0 на уровень дорожного полотна.</w:t>
      </w:r>
      <w:r w:rsidR="003F614A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Торцы трубы должны быть укреплены бетонной отмосткой.</w:t>
      </w: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Запрещается устройство трубы из асбеста и иных непрочных материалов. В случае повреждения ливневого стока или создании препятствий свободному стоку воды</w:t>
      </w:r>
      <w:r w:rsidR="00011695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вдоль границы земельного участка</w:t>
      </w: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пользователь обязан устранить повреждения за свой счет.</w:t>
      </w:r>
    </w:p>
    <w:p w14:paraId="25359732" w14:textId="77777777" w:rsidR="00AF4593" w:rsidRPr="005A0077" w:rsidRDefault="00AF4593" w:rsidP="00157650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3. </w:t>
      </w:r>
      <w:r w:rsidR="000E458F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Пользователь должен передать </w:t>
      </w:r>
      <w:r w:rsidR="00DA2AEE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Администрации Комплекса </w:t>
      </w:r>
      <w:r w:rsidR="000E458F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за 3 дня </w:t>
      </w: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до начала работ перечень подрядны</w:t>
      </w:r>
      <w:r w:rsidR="000E458F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х организаций с указанием сведений о строительных лицензиях и допусках к данным видам работ</w:t>
      </w: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должности и фамилии рабочих, а также ответственного лица производителя работ, контактные номера телефонов, даты начала и окончания ремонтных (отделочных, черновых), строительных работ, с указанием расчетного времени въезда и </w:t>
      </w:r>
      <w:r w:rsidR="00301E74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выезда со строительной площадки</w:t>
      </w:r>
      <w:r w:rsidR="001C77D2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(с целью оформления временных пропусков для возможности пребывания на территории Комплекса)</w:t>
      </w: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</w:t>
      </w:r>
      <w:r w:rsidR="001C77D2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Кроме того, Пользователь должен п</w:t>
      </w: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редоставить </w:t>
      </w: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lastRenderedPageBreak/>
        <w:t>копии паспортов всех лиц, привлеченных для проведения ремонтных (отделочных) работ, которые будут временно находиться на территории</w:t>
      </w:r>
      <w:r w:rsidR="001C77D2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его </w:t>
      </w: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земельного уча</w:t>
      </w:r>
      <w:r w:rsidR="001C77D2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стка</w:t>
      </w: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14:paraId="13F60D3E" w14:textId="77777777" w:rsidR="00AF4593" w:rsidRPr="005A0077" w:rsidRDefault="00AF4593" w:rsidP="00157650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4. Ответственным представителям подрядных (субподрядных) организаци</w:t>
      </w:r>
      <w:r w:rsidR="001C77D2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й выдаются временные пропуска для</w:t>
      </w: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всех работников на срок проведения работ с указанием номера участка, на котором будут производиться работы.</w:t>
      </w:r>
    </w:p>
    <w:p w14:paraId="6166C037" w14:textId="77777777" w:rsidR="00AF4593" w:rsidRPr="005A0077" w:rsidRDefault="00AF4593" w:rsidP="00157650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5. Пользователь несет ответственность за соблюдение рабочими паспортного и иммиграционного режима, а так же за все действия рабочих во время их нахождения на территории Пользователя. </w:t>
      </w:r>
      <w:r w:rsidR="004D5FC6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Администрация Комплекса </w:t>
      </w: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имеет право не допускать на территорию Комплекса лиц иностранных государств без предъявления ими паспорта, миграционной карты и уведомления о прибытии</w:t>
      </w:r>
      <w:r w:rsidR="00476CBB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иностранного гражданина в место</w:t>
      </w: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пребывания.</w:t>
      </w:r>
    </w:p>
    <w:p w14:paraId="3DE8DCC4" w14:textId="77777777" w:rsidR="00AF4593" w:rsidRPr="005A0077" w:rsidRDefault="00AF4593" w:rsidP="00157650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6. На период проведения (ремонтных, отделочных) работ, кроме территории земельного участка Пользователя, запрещено нахождение рабочих, привлеченных Пользователем, на территории Комплекса, включая места общего пользования без сопровождения Пользователя или Ответственного представителя Пользователя.</w:t>
      </w:r>
      <w:r w:rsidR="005F45AA" w:rsidRPr="005A0077">
        <w:t xml:space="preserve"> </w:t>
      </w:r>
      <w:r w:rsidR="005F45AA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Нахождение рабочих в парковой зоне и зонах отдыха категорически запрещено.</w:t>
      </w:r>
    </w:p>
    <w:p w14:paraId="296A1C6D" w14:textId="77777777" w:rsidR="00AF4593" w:rsidRPr="005A0077" w:rsidRDefault="00AF4593" w:rsidP="00157650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7. Ответственный представитель организации, привлекаемой Пользователем к отделочным и иным работам, должен пройти инструктаж у </w:t>
      </w:r>
      <w:r w:rsidR="00DA2AEE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представителя Администрации Компл</w:t>
      </w:r>
      <w:r w:rsidR="00476CBB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екса</w:t>
      </w:r>
      <w:r w:rsidR="001C77D2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который содержит информацию</w:t>
      </w:r>
      <w:r w:rsidR="00C36B69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 правилах проезда и стоянки легкового и гру</w:t>
      </w:r>
      <w:r w:rsidR="00476CBB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зового транспорта, складирования</w:t>
      </w: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строительных материалов, прохода и нахождения на территории Комплекса рабочих,</w:t>
      </w:r>
      <w:r w:rsidR="001C77D2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времени работы, мерах безопасности, а также ознакомится </w:t>
      </w: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со степенью ответственности за </w:t>
      </w:r>
      <w:r w:rsidR="001C77D2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нарушение полученных инструкций.</w:t>
      </w:r>
    </w:p>
    <w:p w14:paraId="66D1578A" w14:textId="77777777" w:rsidR="00AF4593" w:rsidRPr="005A0077" w:rsidRDefault="00AF4593" w:rsidP="00157650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8. При проведении (черновых, отделочных, строительных) работ запрещен демонтаж забора, ограждающего территорию Комплекса, а также перемещение через забор стройматериалов и инструментов.</w:t>
      </w:r>
    </w:p>
    <w:p w14:paraId="08183017" w14:textId="77777777" w:rsidR="00AF4593" w:rsidRPr="005A0077" w:rsidRDefault="00AF4593" w:rsidP="00157650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9. Не допускается производство строительных и отделочных работ, связанных с использованием строительной техники, п</w:t>
      </w:r>
      <w:r w:rsidR="00FE46BD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роизводящей повышенный шум до </w:t>
      </w:r>
      <w:r w:rsidR="005F45AA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8.00</w:t>
      </w:r>
      <w:r w:rsidR="00556283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утра и после </w:t>
      </w:r>
      <w:r w:rsidR="00FE46BD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20</w:t>
      </w:r>
      <w:r w:rsidR="005F45AA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.00</w:t>
      </w: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часов вечера.</w:t>
      </w:r>
    </w:p>
    <w:p w14:paraId="22F98580" w14:textId="14493220" w:rsidR="00AF4593" w:rsidRPr="005A0077" w:rsidRDefault="00AF4593" w:rsidP="00157650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10. Пользователю запрещается без предварительного письменного согласия </w:t>
      </w:r>
      <w:r w:rsidR="00DA2AEE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Администрации Комплекса</w:t>
      </w: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производить работы по дополнению существующих инженерных систе</w:t>
      </w:r>
      <w:r w:rsidR="001C77D2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м и оборудования на территории у</w:t>
      </w: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частка, которые могут влиять на увеличение нагрузки на магистральные комм</w:t>
      </w:r>
      <w:r w:rsidR="009F3BF6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уникации (сети электроснабжения</w:t>
      </w:r>
      <w:r w:rsidR="004D5FC6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газоснабжения)</w:t>
      </w: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 В случае если действиями привлеченных Пользователем организаций нанесен ущерб инженерным системам и оборудованию, конструктивным элементам Комплекса, Пользователь за свой счет возмещает причиненный ущерб.</w:t>
      </w:r>
    </w:p>
    <w:p w14:paraId="59833A3E" w14:textId="1DAF098F" w:rsidR="00AF4593" w:rsidRPr="005A0077" w:rsidRDefault="00AF4593" w:rsidP="00157650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11. Пользователь земельного участка несет материальную ответственность за поломку или разрушение любого объекта инфраструктуры, таких как</w:t>
      </w:r>
      <w:r w:rsidR="001C77D2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:</w:t>
      </w:r>
      <w:r w:rsidR="009F3BF6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электрические</w:t>
      </w:r>
      <w:r w:rsidR="009F3BF6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сети</w:t>
      </w: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телефонные и др. слаботочные сети, газопровод</w:t>
      </w:r>
      <w:r w:rsidR="001C77D2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низкого давления, </w:t>
      </w: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покрытия дорог и бордюров, озеленения мест общего пользования, зданий КПП, административного здания, заборов, шлагбаумов, ворот КПП и т.п.</w:t>
      </w:r>
    </w:p>
    <w:p w14:paraId="1A5E45F3" w14:textId="77777777" w:rsidR="00AF4593" w:rsidRPr="005A0077" w:rsidRDefault="00AF4593" w:rsidP="00157650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12. При выявлении перечислен</w:t>
      </w:r>
      <w:r w:rsidR="001C77D2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ных неисправностей и</w:t>
      </w:r>
      <w:r w:rsidR="00476CBB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 поломок, Администрация Комплекса</w:t>
      </w: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составляет соответствующий акт, на основании которого производится материальное взыскание с лиц, допустивших порчу имущества. Акт составляется в присутствии Польз</w:t>
      </w:r>
      <w:r w:rsidR="001C77D2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ователя (или его представителя);</w:t>
      </w: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в случае отказа Пользователя от присутствия при составлении акта он может быть </w:t>
      </w:r>
      <w:r w:rsidR="00476CBB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состав</w:t>
      </w:r>
      <w:r w:rsidR="001463C2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лен комиссией Администрации Ком</w:t>
      </w:r>
      <w:r w:rsidR="00476CBB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</w:t>
      </w:r>
      <w:r w:rsidR="001463C2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л</w:t>
      </w:r>
      <w:r w:rsidR="00476CBB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екса</w:t>
      </w: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в составе не менее 3-х человек.</w:t>
      </w:r>
    </w:p>
    <w:p w14:paraId="2DAE448F" w14:textId="77777777" w:rsidR="00896988" w:rsidRPr="005A0077" w:rsidRDefault="00896988" w:rsidP="00157650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14:paraId="1188EE28" w14:textId="77777777" w:rsidR="00896988" w:rsidRPr="005A0077" w:rsidRDefault="00896988" w:rsidP="00896988">
      <w:pPr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A0077">
        <w:rPr>
          <w:rFonts w:ascii="Times New Roman" w:eastAsia="Times New Roman" w:hAnsi="Times New Roman" w:cs="Times New Roman"/>
          <w:b/>
          <w:sz w:val="20"/>
          <w:szCs w:val="20"/>
        </w:rPr>
        <w:t>IV. ПРАВИЛА ЭКСПЛУАТАЦИЯ ЛОКАЛЬНЫХ ОЧИСТНЫХ СООРУЖЕНИЙ</w:t>
      </w:r>
    </w:p>
    <w:p w14:paraId="4D251D97" w14:textId="77777777" w:rsidR="00896988" w:rsidRPr="005A0077" w:rsidRDefault="00896988" w:rsidP="00896988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3ED1860" w14:textId="77777777" w:rsidR="00896988" w:rsidRPr="005A0077" w:rsidRDefault="00896988" w:rsidP="00896988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0077">
        <w:rPr>
          <w:rFonts w:ascii="Times New Roman" w:eastAsia="Times New Roman" w:hAnsi="Times New Roman" w:cs="Times New Roman"/>
          <w:sz w:val="20"/>
          <w:szCs w:val="20"/>
        </w:rPr>
        <w:t>1. До ввода в эксплуатацию системы лок</w:t>
      </w:r>
      <w:r w:rsidR="001C77D2" w:rsidRPr="005A0077">
        <w:rPr>
          <w:rFonts w:ascii="Times New Roman" w:eastAsia="Times New Roman" w:hAnsi="Times New Roman" w:cs="Times New Roman"/>
          <w:sz w:val="20"/>
          <w:szCs w:val="20"/>
        </w:rPr>
        <w:t>альных очистных сооружений</w:t>
      </w:r>
      <w:r w:rsidRPr="005A0077">
        <w:rPr>
          <w:rFonts w:ascii="Times New Roman" w:eastAsia="Times New Roman" w:hAnsi="Times New Roman" w:cs="Times New Roman"/>
          <w:sz w:val="20"/>
          <w:szCs w:val="20"/>
        </w:rPr>
        <w:t xml:space="preserve"> и до заключения договора на ее обслуживание Пользователю категорически запрещается пользоваться санитарным узлом. Пользователь обязан разместить на территории временные бытовые удобства (туалеты) в соответствии с нормативными требованиями.</w:t>
      </w:r>
    </w:p>
    <w:p w14:paraId="59CCF1A4" w14:textId="77777777" w:rsidR="00896988" w:rsidRPr="005A0077" w:rsidRDefault="00896988" w:rsidP="00896988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0077">
        <w:rPr>
          <w:rFonts w:ascii="Times New Roman" w:eastAsia="Times New Roman" w:hAnsi="Times New Roman" w:cs="Times New Roman"/>
          <w:sz w:val="20"/>
          <w:szCs w:val="20"/>
        </w:rPr>
        <w:t>2. До момента ввода системы локальных очистных сооружений в эксплуатацию Пользователь должен заключить договор на обслуживание ЛОС со специализированной организацией.</w:t>
      </w:r>
    </w:p>
    <w:p w14:paraId="265F0775" w14:textId="77777777" w:rsidR="00896988" w:rsidRPr="005A0077" w:rsidRDefault="00896988" w:rsidP="00896988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0077">
        <w:rPr>
          <w:rFonts w:ascii="Times New Roman" w:eastAsia="Times New Roman" w:hAnsi="Times New Roman" w:cs="Times New Roman"/>
          <w:sz w:val="20"/>
          <w:szCs w:val="20"/>
        </w:rPr>
        <w:t>3. Пользователь должен соблюдать правила пользован</w:t>
      </w:r>
      <w:r w:rsidR="00C80B6E" w:rsidRPr="005A0077">
        <w:rPr>
          <w:rFonts w:ascii="Times New Roman" w:eastAsia="Times New Roman" w:hAnsi="Times New Roman" w:cs="Times New Roman"/>
          <w:sz w:val="20"/>
          <w:szCs w:val="20"/>
        </w:rPr>
        <w:t>ия водопроводом</w:t>
      </w:r>
      <w:r w:rsidRPr="005A0077">
        <w:rPr>
          <w:rFonts w:ascii="Times New Roman" w:eastAsia="Times New Roman" w:hAnsi="Times New Roman" w:cs="Times New Roman"/>
          <w:sz w:val="20"/>
          <w:szCs w:val="20"/>
        </w:rPr>
        <w:t xml:space="preserve">, не допускать нерационального расхода водопроводной воды, постоянного протока при водопользовании, утечек через водозаборную арматуру. В целях предотвращения вредного воздействия на стоки, </w:t>
      </w:r>
      <w:r w:rsidR="001C77D2" w:rsidRPr="005A0077">
        <w:rPr>
          <w:rFonts w:ascii="Times New Roman" w:eastAsia="Times New Roman" w:hAnsi="Times New Roman" w:cs="Times New Roman"/>
          <w:sz w:val="20"/>
          <w:szCs w:val="20"/>
        </w:rPr>
        <w:t xml:space="preserve">Пользователь </w:t>
      </w:r>
      <w:r w:rsidRPr="005A0077">
        <w:rPr>
          <w:rFonts w:ascii="Times New Roman" w:eastAsia="Times New Roman" w:hAnsi="Times New Roman" w:cs="Times New Roman"/>
          <w:sz w:val="20"/>
          <w:szCs w:val="20"/>
        </w:rPr>
        <w:t>не</w:t>
      </w:r>
      <w:r w:rsidR="001C77D2" w:rsidRPr="005A0077">
        <w:rPr>
          <w:rFonts w:ascii="Times New Roman" w:eastAsia="Times New Roman" w:hAnsi="Times New Roman" w:cs="Times New Roman"/>
          <w:sz w:val="20"/>
          <w:szCs w:val="20"/>
        </w:rPr>
        <w:t xml:space="preserve"> должен</w:t>
      </w:r>
      <w:r w:rsidRPr="005A0077">
        <w:rPr>
          <w:rFonts w:ascii="Times New Roman" w:eastAsia="Times New Roman" w:hAnsi="Times New Roman" w:cs="Times New Roman"/>
          <w:sz w:val="20"/>
          <w:szCs w:val="20"/>
        </w:rPr>
        <w:t xml:space="preserve"> использовать септические и иные вр</w:t>
      </w:r>
      <w:r w:rsidR="001C77D2" w:rsidRPr="005A0077">
        <w:rPr>
          <w:rFonts w:ascii="Times New Roman" w:eastAsia="Times New Roman" w:hAnsi="Times New Roman" w:cs="Times New Roman"/>
          <w:sz w:val="20"/>
          <w:szCs w:val="20"/>
        </w:rPr>
        <w:t xml:space="preserve">едоносные вещества, а так же </w:t>
      </w:r>
      <w:r w:rsidRPr="005A0077">
        <w:rPr>
          <w:rFonts w:ascii="Times New Roman" w:eastAsia="Times New Roman" w:hAnsi="Times New Roman" w:cs="Times New Roman"/>
          <w:sz w:val="20"/>
          <w:szCs w:val="20"/>
        </w:rPr>
        <w:t>утилизировать указанные вещества путем слива в ЛОС.</w:t>
      </w:r>
    </w:p>
    <w:p w14:paraId="26ADD60B" w14:textId="77777777" w:rsidR="00896988" w:rsidRPr="005A0077" w:rsidRDefault="00896988" w:rsidP="00896988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0077">
        <w:rPr>
          <w:rFonts w:ascii="Times New Roman" w:eastAsia="Times New Roman" w:hAnsi="Times New Roman" w:cs="Times New Roman"/>
          <w:sz w:val="20"/>
          <w:szCs w:val="20"/>
        </w:rPr>
        <w:t xml:space="preserve">4. Пользователь должен строго соблюдать </w:t>
      </w:r>
      <w:r w:rsidR="001C77D2" w:rsidRPr="005A0077">
        <w:rPr>
          <w:rFonts w:ascii="Times New Roman" w:eastAsia="Times New Roman" w:hAnsi="Times New Roman" w:cs="Times New Roman"/>
          <w:sz w:val="20"/>
          <w:szCs w:val="20"/>
        </w:rPr>
        <w:t xml:space="preserve">инструкцию по эксплуатации ЛОС. </w:t>
      </w:r>
      <w:r w:rsidRPr="005A0077">
        <w:rPr>
          <w:rFonts w:ascii="Times New Roman" w:eastAsia="Times New Roman" w:hAnsi="Times New Roman" w:cs="Times New Roman"/>
          <w:sz w:val="20"/>
          <w:szCs w:val="20"/>
        </w:rPr>
        <w:t>Пользователь не имеет права:</w:t>
      </w:r>
    </w:p>
    <w:p w14:paraId="75F922DC" w14:textId="77777777" w:rsidR="00896988" w:rsidRPr="005A0077" w:rsidRDefault="00896988" w:rsidP="00896988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0077">
        <w:rPr>
          <w:rFonts w:ascii="Times New Roman" w:eastAsia="Times New Roman" w:hAnsi="Times New Roman" w:cs="Times New Roman"/>
          <w:sz w:val="20"/>
          <w:szCs w:val="20"/>
        </w:rPr>
        <w:t>- подключать и использовать бытовые приборы и оборудование, включая индивидуальные приборы очистки воды, не имеющие технического паспорта (свидетельства), не отвечающие требованиям безопасности эксплуатации и санитарно - гигиеническим нормативам;</w:t>
      </w:r>
    </w:p>
    <w:p w14:paraId="71BB3AF8" w14:textId="77777777" w:rsidR="00896988" w:rsidRPr="005A0077" w:rsidRDefault="00896988" w:rsidP="00896988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0077">
        <w:rPr>
          <w:rFonts w:ascii="Times New Roman" w:eastAsia="Times New Roman" w:hAnsi="Times New Roman" w:cs="Times New Roman"/>
          <w:sz w:val="20"/>
          <w:szCs w:val="20"/>
        </w:rPr>
        <w:t>- производить вывод талых вод и сброс ядовитых и сильно па</w:t>
      </w:r>
      <w:r w:rsidR="001C77D2" w:rsidRPr="005A0077">
        <w:rPr>
          <w:rFonts w:ascii="Times New Roman" w:eastAsia="Times New Roman" w:hAnsi="Times New Roman" w:cs="Times New Roman"/>
          <w:sz w:val="20"/>
          <w:szCs w:val="20"/>
        </w:rPr>
        <w:t xml:space="preserve">хнущих химических веществ на </w:t>
      </w:r>
      <w:r w:rsidRPr="005A0077">
        <w:rPr>
          <w:rFonts w:ascii="Times New Roman" w:eastAsia="Times New Roman" w:hAnsi="Times New Roman" w:cs="Times New Roman"/>
          <w:sz w:val="20"/>
          <w:szCs w:val="20"/>
        </w:rPr>
        <w:t>территорию других Пользователей, а также сливать их в ЛОС;</w:t>
      </w:r>
    </w:p>
    <w:p w14:paraId="36D22F69" w14:textId="77777777" w:rsidR="00896988" w:rsidRPr="005A0077" w:rsidRDefault="00896988" w:rsidP="00896988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0077">
        <w:rPr>
          <w:rFonts w:ascii="Times New Roman" w:eastAsia="Times New Roman" w:hAnsi="Times New Roman" w:cs="Times New Roman"/>
          <w:sz w:val="20"/>
          <w:szCs w:val="20"/>
        </w:rPr>
        <w:t>- осуществлять сброс в санитарный узел м</w:t>
      </w:r>
      <w:r w:rsidR="001C77D2" w:rsidRPr="005A0077">
        <w:rPr>
          <w:rFonts w:ascii="Times New Roman" w:eastAsia="Times New Roman" w:hAnsi="Times New Roman" w:cs="Times New Roman"/>
          <w:sz w:val="20"/>
          <w:szCs w:val="20"/>
        </w:rPr>
        <w:t>усора и отходов, засоряющих ЛОС.</w:t>
      </w:r>
    </w:p>
    <w:p w14:paraId="3871979A" w14:textId="77777777" w:rsidR="00896988" w:rsidRPr="005A0077" w:rsidRDefault="00896988" w:rsidP="00896988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0077">
        <w:rPr>
          <w:rFonts w:ascii="Times New Roman" w:eastAsia="Times New Roman" w:hAnsi="Times New Roman" w:cs="Times New Roman"/>
          <w:sz w:val="20"/>
          <w:szCs w:val="20"/>
        </w:rPr>
        <w:t xml:space="preserve">5. Администрация Комплекса имеет право производить анализ сточных вод в месте сброса. При превышении предельно допустимых </w:t>
      </w:r>
      <w:r w:rsidR="001C77D2" w:rsidRPr="005A0077">
        <w:rPr>
          <w:rFonts w:ascii="Times New Roman" w:eastAsia="Times New Roman" w:hAnsi="Times New Roman" w:cs="Times New Roman"/>
          <w:sz w:val="20"/>
          <w:szCs w:val="20"/>
        </w:rPr>
        <w:t xml:space="preserve">концентраций </w:t>
      </w:r>
      <w:r w:rsidRPr="005A0077">
        <w:rPr>
          <w:rFonts w:ascii="Times New Roman" w:eastAsia="Times New Roman" w:hAnsi="Times New Roman" w:cs="Times New Roman"/>
          <w:sz w:val="20"/>
          <w:szCs w:val="20"/>
        </w:rPr>
        <w:t>содержания вредн</w:t>
      </w:r>
      <w:r w:rsidR="001C77D2" w:rsidRPr="005A0077">
        <w:rPr>
          <w:rFonts w:ascii="Times New Roman" w:eastAsia="Times New Roman" w:hAnsi="Times New Roman" w:cs="Times New Roman"/>
          <w:sz w:val="20"/>
          <w:szCs w:val="20"/>
        </w:rPr>
        <w:t>ых веществ в стоках</w:t>
      </w:r>
      <w:r w:rsidRPr="005A0077">
        <w:rPr>
          <w:rFonts w:ascii="Times New Roman" w:eastAsia="Times New Roman" w:hAnsi="Times New Roman" w:cs="Times New Roman"/>
          <w:sz w:val="20"/>
          <w:szCs w:val="20"/>
        </w:rPr>
        <w:t xml:space="preserve"> Администрация Комплекса имеет право применить санкции к Пользователю (вплоть до отключения в</w:t>
      </w:r>
      <w:r w:rsidR="001C77D2" w:rsidRPr="005A0077">
        <w:rPr>
          <w:rFonts w:ascii="Times New Roman" w:eastAsia="Times New Roman" w:hAnsi="Times New Roman" w:cs="Times New Roman"/>
          <w:sz w:val="20"/>
          <w:szCs w:val="20"/>
        </w:rPr>
        <w:t>оды) до устранения</w:t>
      </w:r>
      <w:r w:rsidR="00877FDA" w:rsidRPr="005A0077">
        <w:rPr>
          <w:rFonts w:ascii="Times New Roman" w:eastAsia="Times New Roman" w:hAnsi="Times New Roman" w:cs="Times New Roman"/>
          <w:sz w:val="20"/>
          <w:szCs w:val="20"/>
        </w:rPr>
        <w:t xml:space="preserve"> им</w:t>
      </w:r>
      <w:r w:rsidRPr="005A0077">
        <w:rPr>
          <w:rFonts w:ascii="Times New Roman" w:eastAsia="Times New Roman" w:hAnsi="Times New Roman" w:cs="Times New Roman"/>
          <w:sz w:val="20"/>
          <w:szCs w:val="20"/>
        </w:rPr>
        <w:t xml:space="preserve"> нарушений.</w:t>
      </w:r>
    </w:p>
    <w:p w14:paraId="78D1BB38" w14:textId="77777777" w:rsidR="00AF4593" w:rsidRPr="005A0077" w:rsidRDefault="00AF4593" w:rsidP="004D5FC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108501A" w14:textId="77777777" w:rsidR="00AF4593" w:rsidRPr="005A0077" w:rsidRDefault="00AF4593" w:rsidP="002B39B6">
      <w:pPr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A0077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V. ПРОТИВОПОЖАРНЫЕ НОРМЫ И ПРАВИЛА</w:t>
      </w:r>
    </w:p>
    <w:p w14:paraId="56F5B98E" w14:textId="77777777" w:rsidR="00FB57C3" w:rsidRPr="005A0077" w:rsidRDefault="00FB57C3" w:rsidP="00157650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14:paraId="2BDC5AB3" w14:textId="77777777" w:rsidR="00AF4593" w:rsidRPr="005A0077" w:rsidRDefault="00AF4593" w:rsidP="00157650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1. Пользователь и </w:t>
      </w:r>
      <w:r w:rsidR="00DA2AEE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Администрация Комплекса </w:t>
      </w: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должны соблюдать т</w:t>
      </w:r>
      <w:r w:rsidR="00877FDA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ребования пожарной безопасности, а именно:</w:t>
      </w:r>
    </w:p>
    <w:p w14:paraId="3F903DE6" w14:textId="77777777" w:rsidR="00AF4593" w:rsidRPr="005A0077" w:rsidRDefault="00AF4593" w:rsidP="00157650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- не применять без необходимости прожекторы, свечи и хлопушки, зажигать фейерверки и устанавливать другие световые пожароопасные эффекты, которые могут привести к пожару, </w:t>
      </w:r>
      <w:r w:rsidR="00877FDA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за исключением их использования в </w:t>
      </w: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специально отведенных для этих целей местах;</w:t>
      </w:r>
    </w:p>
    <w:p w14:paraId="1BA3753A" w14:textId="77777777" w:rsidR="00AF4593" w:rsidRPr="005A0077" w:rsidRDefault="00AF4593" w:rsidP="00157650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- предоставлять в порядке, установленном законодательством Российской Федерации, возможность должностным лицам пожарной охраны проводить обследование и пров</w:t>
      </w:r>
      <w:r w:rsidR="00877FDA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ерки принадлежащих Пользователю</w:t>
      </w: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строений в целях надзора за со</w:t>
      </w:r>
      <w:r w:rsidR="00877FDA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блюдением пожарной безопасности;</w:t>
      </w:r>
    </w:p>
    <w:p w14:paraId="68D4EF49" w14:textId="77777777" w:rsidR="00AF4593" w:rsidRPr="005A0077" w:rsidRDefault="00AF4593" w:rsidP="00157650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- в случае обнаружения очага возгорания, пожара или признаков горения (задымление, запах гари, повышение температуры и т.п.) уведомлять об этом службу охраны и пожарную охрану о возникновении пожаров и принимать посильные меры по их тушению, спасению людей и имущества, оказывать возможное содействие пожарной охране при тушении пожара;</w:t>
      </w:r>
    </w:p>
    <w:p w14:paraId="4BECACB8" w14:textId="77777777" w:rsidR="00AF4593" w:rsidRPr="005A0077" w:rsidRDefault="00AF4593" w:rsidP="00157650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- иметь средства борьбы с пожаром в помещениях и строениях;</w:t>
      </w:r>
    </w:p>
    <w:p w14:paraId="51AAE995" w14:textId="77777777" w:rsidR="00AF4593" w:rsidRPr="005A0077" w:rsidRDefault="00AF4593" w:rsidP="00157650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- выполнять требования пожарной безопасности, предусмотренные действующим законодательством.</w:t>
      </w:r>
    </w:p>
    <w:p w14:paraId="24CFD1B2" w14:textId="77777777" w:rsidR="00515D6F" w:rsidRPr="005A0077" w:rsidRDefault="00515D6F" w:rsidP="00515D6F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2. Настоящие Правила пожарной безопасности распространяются на исполнителей строительных работ, в том числе с привлечением физических лиц, и/или на Подрядчиков и их сотрудников, привлекаемых собственником земельного участка по договорам подряда. Настоящие Правила являются необходимым требованием при проведении вышеуказанными лицами строительных работ.</w:t>
      </w:r>
    </w:p>
    <w:p w14:paraId="53AC67F7" w14:textId="77777777" w:rsidR="00515D6F" w:rsidRPr="005A0077" w:rsidRDefault="00515D6F" w:rsidP="00515D6F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3. При организации строительных работ собственник земельного участка обязан обеспечить назначение Подрядчиком  своим внутренним приказом ответственных за пожарную безопасность на рабочих местах и местах проживания своих сотрудников, провести их  обучение по пожарно-техническому минимуму в организациях, имеющих на это лицензию с получением подтверждающих документов, а также провести инструктаж по пожарной безопасности  всех сотрудников под роспись.</w:t>
      </w:r>
    </w:p>
    <w:p w14:paraId="181D4174" w14:textId="77777777" w:rsidR="00515D6F" w:rsidRPr="005A0077" w:rsidRDefault="00515D6F" w:rsidP="00515D6F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4. Собственник земельного участка обязан обеспечить, чтобы Подрядчик при проведении и организации строительных работ применял для проживания и работы своих сотрудников только металлические бытовки, оборудованные:</w:t>
      </w:r>
    </w:p>
    <w:p w14:paraId="3564C6FF" w14:textId="77777777" w:rsidR="00515D6F" w:rsidRPr="005A0077" w:rsidRDefault="00515D6F" w:rsidP="00515D6F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4.1. первичными средствами пожаротушения (минимум один огнетушитель типа ОП-5 на одну бытовку), бытовки должны иметь пожарный щит установленного образца;</w:t>
      </w:r>
    </w:p>
    <w:p w14:paraId="763305E4" w14:textId="77777777" w:rsidR="00515D6F" w:rsidRPr="005A0077" w:rsidRDefault="00515D6F" w:rsidP="00515D6F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4.2. устройствами защитного отключения электричества;</w:t>
      </w:r>
    </w:p>
    <w:p w14:paraId="1E75F331" w14:textId="77777777" w:rsidR="00515D6F" w:rsidRPr="005A0077" w:rsidRDefault="00515D6F" w:rsidP="00515D6F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4.3. датчиками раннего обнаружения пожара (ДРОП) типа А ДНИ (один ДРОП на каждую секцию бытовки) и системами оповещения о пожаре (звуковая и световая система подключается к ДРОП и размещается с наружи рядом со входом в бытовку).</w:t>
      </w:r>
    </w:p>
    <w:p w14:paraId="2DFF5FEA" w14:textId="77777777" w:rsidR="00515D6F" w:rsidRPr="005A0077" w:rsidRDefault="00515D6F" w:rsidP="00515D6F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5. При нарушении Подрядчиком норм пожарной безопасности, Администрация Комплекса</w:t>
      </w:r>
      <w:r w:rsidR="00592A1A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самостоятельно, либо</w:t>
      </w: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совместно с органами Противопожарной Службы выписывают предп</w:t>
      </w:r>
      <w:r w:rsidR="00183538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исание на устранение замечаний</w:t>
      </w: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14:paraId="390F67EE" w14:textId="77777777" w:rsidR="00AF4593" w:rsidRPr="005A0077" w:rsidRDefault="00515D6F" w:rsidP="00157650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6</w:t>
      </w:r>
      <w:r w:rsidR="00AF4593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 В местах общего пользования Комплекса запрещается  разжигание костров</w:t>
      </w:r>
      <w:r w:rsidR="00476CBB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14:paraId="1F12D9B9" w14:textId="77777777" w:rsidR="00AF4593" w:rsidRPr="005A0077" w:rsidRDefault="00AF4593" w:rsidP="00157650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13753E4" w14:textId="77777777" w:rsidR="00AF4593" w:rsidRPr="005A0077" w:rsidRDefault="004D5FC6" w:rsidP="002B39B6">
      <w:pPr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A0077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V</w:t>
      </w:r>
      <w:r w:rsidR="00896988" w:rsidRPr="005A0077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val="en-US"/>
        </w:rPr>
        <w:t>I</w:t>
      </w:r>
      <w:r w:rsidR="00AF4593" w:rsidRPr="005A0077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 ПРОЧИЕ УСЛОВИЯ</w:t>
      </w:r>
    </w:p>
    <w:p w14:paraId="329A28D2" w14:textId="77777777" w:rsidR="00AF4593" w:rsidRPr="005A0077" w:rsidRDefault="00AF4593" w:rsidP="00157650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1. В целях с</w:t>
      </w:r>
      <w:r w:rsidR="00476CBB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охранения </w:t>
      </w:r>
      <w:r w:rsidR="00877FDA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благоприятной</w:t>
      </w:r>
      <w:r w:rsidR="00476CBB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санитарно-</w:t>
      </w: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эпидемиологической и э</w:t>
      </w:r>
      <w:r w:rsidR="00877FDA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кологи</w:t>
      </w: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ческой обстановки на территории Комплекса запрещено:</w:t>
      </w:r>
    </w:p>
    <w:p w14:paraId="5F1CD5B5" w14:textId="77777777" w:rsidR="00E02931" w:rsidRPr="005A0077" w:rsidRDefault="00E02931" w:rsidP="00E02931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1.1.Размещение, разгрузка и хранение строительного и бытового мусора, стройматериалов, бытовок, транспорта и т.д., включая общественные территории, прибрежную зону и прилегающие к объекту строительства участки.</w:t>
      </w:r>
    </w:p>
    <w:p w14:paraId="703F5D4A" w14:textId="77777777" w:rsidR="00E02931" w:rsidRPr="005A0077" w:rsidRDefault="00E02931" w:rsidP="00E02931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1.2. Несогласованное подключение к коммуникациям поселка.</w:t>
      </w:r>
    </w:p>
    <w:p w14:paraId="49EAC63C" w14:textId="77777777" w:rsidR="00E02931" w:rsidRPr="005A0077" w:rsidRDefault="00E02931" w:rsidP="00E02931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1.3. Несогласованная установка и замена приборов учета энергоносителей.</w:t>
      </w:r>
    </w:p>
    <w:p w14:paraId="4EC3CA6E" w14:textId="77777777" w:rsidR="00E02931" w:rsidRPr="005A0077" w:rsidRDefault="00E02931" w:rsidP="00E02931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1.4. Проезд по коммуникациям (мимо</w:t>
      </w:r>
      <w:r w:rsidR="00853EF2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оборудованных съездов в соответствии с требованиями Регламента</w:t>
      </w: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), предназначенных для подъезда к участку.</w:t>
      </w:r>
    </w:p>
    <w:p w14:paraId="4839C79C" w14:textId="77777777" w:rsidR="00E02931" w:rsidRPr="005A0077" w:rsidRDefault="00E02931" w:rsidP="00E02931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1.5. Съезд с внутрипоселковых дорог на коммуникации.</w:t>
      </w:r>
    </w:p>
    <w:p w14:paraId="6BAB89DB" w14:textId="77777777" w:rsidR="00E02931" w:rsidRPr="005A0077" w:rsidRDefault="00E02931" w:rsidP="00E02931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1.6. Сброс на обочины дорог, соседние участки, прибрежную зону и прилегающую лесную зону мусора и скошенной травы.</w:t>
      </w:r>
    </w:p>
    <w:p w14:paraId="2ED47CC3" w14:textId="77777777" w:rsidR="00E02931" w:rsidRPr="005A0077" w:rsidRDefault="00E02931" w:rsidP="00E02931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1.7. Сжигание  строительного, бытового и растительного мусора, в том числе на участках, а также в прилегающей прибрежной зоне.</w:t>
      </w:r>
    </w:p>
    <w:p w14:paraId="28C31564" w14:textId="77777777" w:rsidR="00E02931" w:rsidRPr="005A0077" w:rsidRDefault="00E02931" w:rsidP="00E02931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1.8. Нахождение рабочих без необходимости на</w:t>
      </w:r>
      <w:r w:rsidR="009E56DA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общественной</w:t>
      </w: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территории </w:t>
      </w:r>
      <w:r w:rsidR="009E56DA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Комплекса</w:t>
      </w: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 В период с 21.00 до 08.00 рабочие должны находиться по месту временного проживания.</w:t>
      </w:r>
    </w:p>
    <w:p w14:paraId="5F185AEB" w14:textId="77777777" w:rsidR="00E02931" w:rsidRPr="005A0077" w:rsidRDefault="00E02931" w:rsidP="00E02931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1.9. Распитие спиртных напитков, употребление наркотических или токсикологических веществ и нахождение в состоянии алкогольного, наркотического или токсикологического опьянения.</w:t>
      </w:r>
    </w:p>
    <w:p w14:paraId="4464CF0D" w14:textId="77777777" w:rsidR="00E02931" w:rsidRPr="005A0077" w:rsidRDefault="00E02931" w:rsidP="00E02931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1.10. Производство чистки и мытья спецавтотехники, в том числе на общественной территории и в прибрежной  зоне.</w:t>
      </w:r>
    </w:p>
    <w:p w14:paraId="6A67EBDA" w14:textId="5D51E299" w:rsidR="00E02931" w:rsidRPr="005A0077" w:rsidRDefault="00E02931" w:rsidP="00E02931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1.11. Проведение шумных работ на собственном участке  в неурочное время (после 2</w:t>
      </w:r>
      <w:r w:rsidR="00C22B91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2</w:t>
      </w: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.00 до 0</w:t>
      </w:r>
      <w:r w:rsidR="00853EF2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8</w:t>
      </w: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.00).</w:t>
      </w:r>
    </w:p>
    <w:p w14:paraId="2FD00B00" w14:textId="77777777" w:rsidR="00E02931" w:rsidRPr="005A0077" w:rsidRDefault="00E02931" w:rsidP="00E02931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lastRenderedPageBreak/>
        <w:t>1.12. Складирование и разгрузка стройматериалов на территории общего пользования к внешнему ограждению.</w:t>
      </w:r>
    </w:p>
    <w:p w14:paraId="5B42BBB1" w14:textId="77777777" w:rsidR="00E02931" w:rsidRPr="005A0077" w:rsidRDefault="00E02931" w:rsidP="00E02931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1.13. Разгрузка и заезд на чужие участки без согласования с собственником данного участка.</w:t>
      </w:r>
    </w:p>
    <w:p w14:paraId="2A275416" w14:textId="77777777" w:rsidR="00AF4593" w:rsidRPr="005A0077" w:rsidRDefault="00E02931" w:rsidP="00157650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1.14. Использование</w:t>
      </w:r>
      <w:r w:rsidR="00AF4593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в качестве добавок к минеральным удобрениям и распыляемым средствам профилактики и борьбы с в</w:t>
      </w: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редоносными насекомыми отдельных видов</w:t>
      </w:r>
      <w:r w:rsidR="00AF4593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ядохим</w:t>
      </w: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икатов и компонентов, вызывающих</w:t>
      </w:r>
      <w:r w:rsidR="00AF4593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аллергию (перечень применяемых химикатов должен</w:t>
      </w:r>
      <w:r w:rsidR="00476CBB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быть согласован с Администрацией Комплекса</w:t>
      </w:r>
      <w:r w:rsidR="00AF4593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).</w:t>
      </w:r>
    </w:p>
    <w:p w14:paraId="41D1A137" w14:textId="77777777" w:rsidR="00AF4593" w:rsidRPr="005A0077" w:rsidRDefault="00AF4593" w:rsidP="00157650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2. В целях создания условий для нормально отдыха </w:t>
      </w:r>
      <w:r w:rsidR="00DA2AEE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Пользователи</w:t>
      </w: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должны:</w:t>
      </w:r>
    </w:p>
    <w:p w14:paraId="222290ED" w14:textId="77777777" w:rsidR="00AF4593" w:rsidRPr="005A0077" w:rsidRDefault="00AF4593" w:rsidP="00157650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- соблюдать тишину на территории Компле</w:t>
      </w:r>
      <w:r w:rsidR="007201DC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кса в ночное время с 2</w:t>
      </w:r>
      <w:r w:rsidR="00A102B0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2</w:t>
      </w:r>
      <w:r w:rsidR="007201DC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:00 до 08</w:t>
      </w: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:00 часов;</w:t>
      </w:r>
    </w:p>
    <w:p w14:paraId="231E94B0" w14:textId="77777777" w:rsidR="00AF4593" w:rsidRPr="005A0077" w:rsidRDefault="00AF4593" w:rsidP="00157650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- не использовать автомобильные звуковые сигналы независимо от времени суток на территории Комплекса;</w:t>
      </w:r>
    </w:p>
    <w:p w14:paraId="673AED71" w14:textId="77777777" w:rsidR="00AF4593" w:rsidRPr="005A0077" w:rsidRDefault="00AF4593" w:rsidP="00157650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- не производить громкое прослушивание радио, музыки и речевых сообщений посредством вывода зв</w:t>
      </w:r>
      <w:r w:rsidR="00877FDA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ука</w:t>
      </w: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с помощью акустических и музыкальных</w:t>
      </w:r>
      <w:r w:rsidR="000300C6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систем за пределы строения до 8</w:t>
      </w: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часов утра и после 22 часов.</w:t>
      </w:r>
    </w:p>
    <w:p w14:paraId="5AB3E928" w14:textId="77777777" w:rsidR="00AF4593" w:rsidRPr="005A0077" w:rsidRDefault="00AF3181" w:rsidP="00157650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3 Пользователи</w:t>
      </w:r>
      <w:r w:rsidR="00AF4593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должны бережно относиться к элементам благоустройства территории Комплекса, устройствам освещения, а также к зеленым насаждениям. Запрещается вырубать деревья, кустарники в местах общего пользования Комплекса.</w:t>
      </w:r>
    </w:p>
    <w:p w14:paraId="43048CF5" w14:textId="77777777" w:rsidR="00AF4593" w:rsidRPr="005A0077" w:rsidRDefault="00AF4593" w:rsidP="00157650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4. Пользователь должен складировать бытовые отходы в контейнеры</w:t>
      </w:r>
      <w:r w:rsidR="00877FDA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</w:t>
      </w: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установленные </w:t>
      </w:r>
      <w:r w:rsidR="00DA2AEE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Администрацией Комплекса.</w:t>
      </w: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Запрещается складировать бытовые отходы в бункеры-накопители для строительного мусора в соответствии с санитарными нормами и правилами.</w:t>
      </w:r>
    </w:p>
    <w:p w14:paraId="20A05C49" w14:textId="77777777" w:rsidR="00AF4593" w:rsidRPr="005A0077" w:rsidRDefault="00877FDA" w:rsidP="00157650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5. Пользователь должен</w:t>
      </w:r>
      <w:r w:rsidR="00AF4593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соблюдать чистоту и порядок на земельном участке и на территории Комплекса в целом.</w:t>
      </w:r>
    </w:p>
    <w:p w14:paraId="00440AB0" w14:textId="5F0E8106" w:rsidR="002C6BD2" w:rsidRPr="005A0077" w:rsidRDefault="00AF434F" w:rsidP="000A1968">
      <w:pPr>
        <w:rPr>
          <w:rFonts w:ascii="Times New Roman" w:hAnsi="Times New Roman" w:cs="Times New Roman"/>
          <w:sz w:val="20"/>
          <w:szCs w:val="20"/>
        </w:rPr>
      </w:pPr>
      <w:r w:rsidRPr="005A0077">
        <w:rPr>
          <w:rFonts w:ascii="Times New Roman" w:hAnsi="Times New Roman" w:cs="Times New Roman"/>
          <w:sz w:val="20"/>
          <w:szCs w:val="20"/>
        </w:rPr>
        <w:br w:type="page"/>
      </w:r>
    </w:p>
    <w:p w14:paraId="2C3651F3" w14:textId="737670AD" w:rsidR="006931CB" w:rsidRPr="005A0077" w:rsidRDefault="006931CB" w:rsidP="006931CB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lastRenderedPageBreak/>
        <w:t>Приложение №</w:t>
      </w:r>
      <w:r w:rsidR="007811B9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</w:t>
      </w:r>
    </w:p>
    <w:p w14:paraId="3AF2A4C1" w14:textId="77777777" w:rsidR="006931CB" w:rsidRPr="005A0077" w:rsidRDefault="006931CB" w:rsidP="006931CB">
      <w:pPr>
        <w:jc w:val="right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к Регламенту пребывания на территории </w:t>
      </w:r>
    </w:p>
    <w:p w14:paraId="09A752EA" w14:textId="3C0769FA" w:rsidR="006931CB" w:rsidRPr="005A0077" w:rsidRDefault="006931CB" w:rsidP="006931CB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Комплекса «</w:t>
      </w:r>
      <w:r w:rsidR="00B425A2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Родники Экопарка</w:t>
      </w: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» </w:t>
      </w:r>
    </w:p>
    <w:p w14:paraId="73248377" w14:textId="3A0FF317" w:rsidR="006931CB" w:rsidRPr="005A0077" w:rsidRDefault="00E315D5" w:rsidP="006931CB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от «_____»________________ 2017</w:t>
      </w:r>
      <w:r w:rsidR="006931CB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г.</w:t>
      </w:r>
    </w:p>
    <w:p w14:paraId="5AD46FBA" w14:textId="77777777" w:rsidR="006931CB" w:rsidRPr="005A0077" w:rsidRDefault="006931CB" w:rsidP="006931CB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22CF2A62" w14:textId="77777777" w:rsidR="006931CB" w:rsidRPr="005A0077" w:rsidRDefault="006931CB" w:rsidP="000A196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99B617" w14:textId="77777777" w:rsidR="006931CB" w:rsidRPr="005A0077" w:rsidRDefault="000A1968" w:rsidP="006931CB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Технические условия</w:t>
      </w:r>
      <w:r w:rsidR="00E66014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 присоединение энергопринимающих устройств</w:t>
      </w:r>
    </w:p>
    <w:p w14:paraId="23EB4495" w14:textId="65FCC20E" w:rsidR="006931CB" w:rsidRPr="005A0077" w:rsidRDefault="000A1968" w:rsidP="006931CB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земельного участка </w:t>
      </w:r>
      <w:r w:rsidR="006931CB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на территории Комплекса </w:t>
      </w: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«</w:t>
      </w:r>
      <w:r w:rsidR="00B425A2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Родники Экопарка</w:t>
      </w: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»</w:t>
      </w:r>
    </w:p>
    <w:p w14:paraId="13B2D2C3" w14:textId="77777777" w:rsidR="006931CB" w:rsidRPr="005A0077" w:rsidRDefault="006931CB" w:rsidP="000A196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E4C3E85" w14:textId="77777777" w:rsidR="00425163" w:rsidRPr="005A0077" w:rsidRDefault="000A1968" w:rsidP="00C17A8C">
      <w:pPr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1. </w:t>
      </w:r>
      <w:r w:rsidR="00425163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При проведении общестроительных и специальных видов работ, Собственник земельного участка должен руководствоваться СНиП «Организация строительного производства», СНиП 30-02-97*, СНиП 2.07.01-89, ПУЭ, Градостроительным кодексом РФ, а также настоящими Техническими условиями, действующим на территории Комплекса. </w:t>
      </w:r>
    </w:p>
    <w:p w14:paraId="5E0754EF" w14:textId="120C1D93" w:rsidR="00425163" w:rsidRPr="005A0077" w:rsidRDefault="00425163" w:rsidP="00C17A8C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2. Внутрипоселковые сети электроснабжения</w:t>
      </w:r>
      <w:r w:rsidR="000015D8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(ВЛ 0,4 кВ</w:t>
      </w:r>
      <w:r w:rsidR="00C22B91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) находятся в распоряжении ДНТ «Родники Экопарка» и выполнены в соответствии </w:t>
      </w: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 СНиП и ПУЭ. Качество поставляемой электроэнергии зависит от энергосбытовой организации.</w:t>
      </w:r>
    </w:p>
    <w:p w14:paraId="5A524A76" w14:textId="77777777" w:rsidR="00425163" w:rsidRPr="005A0077" w:rsidRDefault="00C17A8C" w:rsidP="00C17A8C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3</w:t>
      </w:r>
      <w:r w:rsidR="00425163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 Присоединение энергопринимающих</w:t>
      </w:r>
      <w:r w:rsidR="003F1A55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425163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устройств  земельного участка осуществляется к внутрипоселковым низковольтным кабельным линиям</w:t>
      </w:r>
      <w:r w:rsidR="003F1A55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подземным методом с укладкой кабельной линии в траншеи</w:t>
      </w:r>
      <w:r w:rsidR="00425163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14:paraId="21FF7174" w14:textId="77777777" w:rsidR="00425163" w:rsidRPr="005A0077" w:rsidRDefault="00425163" w:rsidP="00C17A8C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4. Присоединения к электрической сети осуществляются в распределительном шкафу (ШР) к ОДНОФАЗНОМУ счетчику электрической энергии «Меркурий 203.2Т LBO». Точка подключения</w:t>
      </w:r>
      <w:r w:rsidR="009E56DA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и монтаж подземной кабельной линии</w:t>
      </w: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указывается на "генплане участка" </w:t>
      </w:r>
      <w:r w:rsidR="009E56DA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подготовленному</w:t>
      </w: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ЛИЦЕНЗИРОВАННЫМ предприятием и утвержденным </w:t>
      </w:r>
      <w:r w:rsidR="009E56DA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АБ</w:t>
      </w: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комплекса, выкопировка из которого предоставляется Собственнику земельного участка</w:t>
      </w:r>
      <w:r w:rsidR="009E56DA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для выполнения монтажных работ</w:t>
      </w: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14:paraId="5FB027C9" w14:textId="77777777" w:rsidR="00C17A8C" w:rsidRPr="005A0077" w:rsidRDefault="00C17A8C" w:rsidP="00C17A8C">
      <w:pPr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5.</w:t>
      </w:r>
      <w:r w:rsidR="00425163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Источником питания является трансформаторная подстанция.</w:t>
      </w:r>
    </w:p>
    <w:p w14:paraId="03F33027" w14:textId="77777777" w:rsidR="00425163" w:rsidRPr="005A0077" w:rsidRDefault="00CB6106" w:rsidP="00C17A8C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6</w:t>
      </w:r>
      <w:r w:rsidR="00425163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 Категория надежности источника электропитания – третья.</w:t>
      </w:r>
    </w:p>
    <w:p w14:paraId="238AEB63" w14:textId="77777777" w:rsidR="00C17A8C" w:rsidRPr="005A0077" w:rsidRDefault="00CB6106" w:rsidP="00C17A8C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7</w:t>
      </w:r>
      <w:r w:rsidR="00C17A8C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</w:t>
      </w:r>
      <w:r w:rsidR="000A1968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Перед началом выполнения настоящих технических условий и производством строительно-монтажных работ по </w:t>
      </w:r>
      <w:r w:rsidR="003F1A55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технологическому присоединению</w:t>
      </w:r>
      <w:r w:rsidR="000A1968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в поселковые сети собственнику земельного участка надлежит представить в администрацию Комплекса копию свидетельства о регистрации пр</w:t>
      </w:r>
      <w:r w:rsidR="00951C82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ава собственности на земельный участок и</w:t>
      </w:r>
      <w:r w:rsidR="004244FF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договор с </w:t>
      </w:r>
      <w:r w:rsidR="009E56DA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ООО "Дачный Альянс Девелопмент"</w:t>
      </w:r>
      <w:r w:rsidR="004244FF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на технический надзор</w:t>
      </w:r>
      <w:r w:rsidR="00951C82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(при монтаже подземного кабеля по территории Комплекса)</w:t>
      </w:r>
      <w:r w:rsidR="003F1A55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14:paraId="2374F6AE" w14:textId="77777777" w:rsidR="00C17A8C" w:rsidRPr="005A0077" w:rsidRDefault="00CB6106" w:rsidP="00C17A8C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8</w:t>
      </w:r>
      <w:r w:rsidR="000A1968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Трассу электроснабжения, проходящую по общественной территории, согласовать с </w:t>
      </w:r>
      <w:r w:rsidR="00951C82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АБ</w:t>
      </w:r>
      <w:r w:rsidR="000A1968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Комплекса. Узел подключения и технологию подключения согласовать с Администрацией Комплекса.</w:t>
      </w:r>
    </w:p>
    <w:p w14:paraId="59283026" w14:textId="77777777" w:rsidR="00C17A8C" w:rsidRPr="005A0077" w:rsidRDefault="00CB6106" w:rsidP="00C17A8C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9</w:t>
      </w:r>
      <w:r w:rsidR="000A1968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 Учесть, что в зоне прокладки сетей электроснабжения на общественной территории поселка могут находиться другие поселковые инженерные коммуникации. Земельные работы выполнять только вручную без применения землеройной техники. Собственник земельного участка в случае повреждения внутрипоселковых инженерных сетей восстановительные работы проводит собственными силами и за собственные средства.</w:t>
      </w:r>
    </w:p>
    <w:p w14:paraId="75CC11D2" w14:textId="77777777" w:rsidR="00C17A8C" w:rsidRPr="005A0077" w:rsidRDefault="00C17A8C" w:rsidP="00C17A8C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0077">
        <w:rPr>
          <w:rFonts w:ascii="Times New Roman" w:eastAsia="Times New Roman" w:hAnsi="Times New Roman" w:cs="Times New Roman"/>
          <w:sz w:val="20"/>
          <w:szCs w:val="20"/>
        </w:rPr>
        <w:t>1</w:t>
      </w:r>
      <w:r w:rsidR="00CB6106" w:rsidRPr="005A0077">
        <w:rPr>
          <w:rFonts w:ascii="Times New Roman" w:eastAsia="Times New Roman" w:hAnsi="Times New Roman" w:cs="Times New Roman"/>
          <w:sz w:val="20"/>
          <w:szCs w:val="20"/>
        </w:rPr>
        <w:t>0</w:t>
      </w:r>
      <w:r w:rsidR="000A1968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 Подключение энергопринимающих</w:t>
      </w:r>
      <w:r w:rsidR="003F1A55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0A1968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устройств  земельного участка к распределительному шкафу (ШР) должна выполнять специализированная организация, имеющая допуск на работы с  электроустановками, за счет собственника земельного участка по договору между собственником земельного участка и специализированной организацией.</w:t>
      </w:r>
    </w:p>
    <w:p w14:paraId="30D49456" w14:textId="77777777" w:rsidR="00C17A8C" w:rsidRPr="005A0077" w:rsidRDefault="00CB6106" w:rsidP="00C17A8C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11</w:t>
      </w:r>
      <w:r w:rsidR="000A1968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 Перед присоединением к ШР собственнику земельного участка необходимо произвести строительство и пусконаладочные работы по подводящей линии от ШР до дома.</w:t>
      </w:r>
    </w:p>
    <w:p w14:paraId="664B6235" w14:textId="77777777" w:rsidR="009E56DA" w:rsidRPr="005A0077" w:rsidRDefault="00CB6106" w:rsidP="00C17A8C">
      <w:pPr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12</w:t>
      </w:r>
      <w:r w:rsidR="000A1968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Собственник земельного участка обязан осуществить присоединение собственных коммуникаций к коммуникациям Комплекса в присутствии представителя </w:t>
      </w:r>
      <w:r w:rsidR="00951C82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ООО "Дачный Альянс Девелопмент"</w:t>
      </w:r>
      <w:r w:rsidR="000A1968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о чем обязан письменно уведомить   не позднее чем за </w:t>
      </w:r>
      <w:r w:rsidR="004244FF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три рабочих дня</w:t>
      </w:r>
      <w:r w:rsidR="000A1968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до предполагаемого прис</w:t>
      </w:r>
      <w:r w:rsidR="00C17A8C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оединения.</w:t>
      </w:r>
    </w:p>
    <w:p w14:paraId="75038995" w14:textId="77777777" w:rsidR="00C17A8C" w:rsidRPr="005A0077" w:rsidRDefault="00CB6106" w:rsidP="00C17A8C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13</w:t>
      </w:r>
      <w:r w:rsidR="000A1968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 Работы по присоединению энергопринимающих устройств выполнять при отсутствии напряжения в линии.</w:t>
      </w:r>
    </w:p>
    <w:p w14:paraId="23C1FC69" w14:textId="77777777" w:rsidR="00C17A8C" w:rsidRPr="005A0077" w:rsidRDefault="00CB6106" w:rsidP="00C17A8C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14</w:t>
      </w:r>
      <w:r w:rsidR="000A1968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 Собственник земельного участка несет полную ответственность за соблюдение техники безопасности и электробезопасности при проведении работ по  подключению к источнику электроснабжения.</w:t>
      </w:r>
    </w:p>
    <w:p w14:paraId="63FD158B" w14:textId="77777777" w:rsidR="00425163" w:rsidRPr="005A0077" w:rsidRDefault="00CB6106" w:rsidP="00C17A8C">
      <w:pPr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15</w:t>
      </w:r>
      <w:r w:rsidR="000A1968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</w:t>
      </w:r>
      <w:r w:rsidR="00425163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Перед вводом в эксплуатацию подводящих сетей электроснабжения участка получить в Администрации Комплекса справку о выполнении ТУ на электроснабжение.</w:t>
      </w:r>
    </w:p>
    <w:p w14:paraId="7F3067AF" w14:textId="77777777" w:rsidR="006931CB" w:rsidRPr="005A0077" w:rsidRDefault="00CB6106" w:rsidP="000A1968">
      <w:pPr>
        <w:rPr>
          <w:rFonts w:ascii="Times New Roman" w:eastAsia="Times New Roman" w:hAnsi="Times New Roman" w:cs="Times New Roman"/>
          <w:sz w:val="20"/>
          <w:szCs w:val="20"/>
        </w:rPr>
      </w:pP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16</w:t>
      </w:r>
      <w:r w:rsidR="00C17A8C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</w:t>
      </w:r>
      <w:r w:rsidR="000A1968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По окончании работ восстановить элементы благоустройства (вертикальная планировка, газоны, тротуары, дороги и проезды) собственными силами и за собственные средства.</w:t>
      </w:r>
      <w:r w:rsidR="00951C82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При присоединении энергопринимающих устройств земельного участка собственника к внутрипоселковым сетям  категорически запрещен демонтаж дорожного полотна Комплекса. </w:t>
      </w:r>
    </w:p>
    <w:p w14:paraId="7F069DE1" w14:textId="77777777" w:rsidR="001F1FC3" w:rsidRPr="005A0077" w:rsidRDefault="001F1FC3">
      <w:pP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br w:type="page"/>
      </w:r>
    </w:p>
    <w:p w14:paraId="3BE3C3F0" w14:textId="7449B70B" w:rsidR="006931CB" w:rsidRPr="005A0077" w:rsidRDefault="006931CB" w:rsidP="006931CB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lastRenderedPageBreak/>
        <w:t>Приложение №</w:t>
      </w:r>
      <w:r w:rsidR="00E315D5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2</w:t>
      </w:r>
    </w:p>
    <w:p w14:paraId="2BE0AA20" w14:textId="77777777" w:rsidR="006931CB" w:rsidRPr="005A0077" w:rsidRDefault="006931CB" w:rsidP="006931CB">
      <w:pPr>
        <w:jc w:val="right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к Регламенту пребывания на территории </w:t>
      </w:r>
    </w:p>
    <w:p w14:paraId="64EB6297" w14:textId="18014630" w:rsidR="006931CB" w:rsidRPr="005A0077" w:rsidRDefault="006931CB" w:rsidP="006931CB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Комплекса «</w:t>
      </w:r>
      <w:r w:rsidR="00B425A2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Родники Экопарка</w:t>
      </w: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» </w:t>
      </w:r>
    </w:p>
    <w:p w14:paraId="35323A4F" w14:textId="5DC7618E" w:rsidR="006931CB" w:rsidRPr="005A0077" w:rsidRDefault="00E315D5" w:rsidP="006931CB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от «_____»________________ 2017</w:t>
      </w:r>
      <w:r w:rsidR="006931CB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г.</w:t>
      </w:r>
    </w:p>
    <w:p w14:paraId="62F3C16A" w14:textId="77777777" w:rsidR="006931CB" w:rsidRPr="005A0077" w:rsidRDefault="006931CB" w:rsidP="006931CB">
      <w:pPr>
        <w:jc w:val="right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14:paraId="3C4FDBBF" w14:textId="77777777" w:rsidR="006931CB" w:rsidRPr="005A0077" w:rsidRDefault="006931CB" w:rsidP="000A1968">
      <w:pP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14:paraId="5EADF8DD" w14:textId="77777777" w:rsidR="001F1FC3" w:rsidRPr="005A0077" w:rsidRDefault="000A1968" w:rsidP="001F1FC3">
      <w:pPr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Технические условия</w:t>
      </w:r>
      <w:r w:rsidR="00E66014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1F1FC3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</w:t>
      </w: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 газоснабжение и присоединение к газопроводу</w:t>
      </w:r>
    </w:p>
    <w:p w14:paraId="53312541" w14:textId="6D76188F" w:rsidR="001F1FC3" w:rsidRPr="005A0077" w:rsidRDefault="000A1968" w:rsidP="001F1FC3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земельного участка </w:t>
      </w:r>
      <w:r w:rsidR="001F1FC3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на территории Комплекса </w:t>
      </w: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«</w:t>
      </w:r>
      <w:r w:rsidR="00B425A2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Родники Экопарка</w:t>
      </w: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»</w:t>
      </w:r>
    </w:p>
    <w:p w14:paraId="1F6F08D4" w14:textId="77777777" w:rsidR="001F1FC3" w:rsidRPr="005A0077" w:rsidRDefault="001F1FC3" w:rsidP="00952D0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1B27B2C" w14:textId="77777777" w:rsidR="00302FF4" w:rsidRPr="005A0077" w:rsidRDefault="000A1968" w:rsidP="00952D0D">
      <w:pPr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1. </w:t>
      </w:r>
      <w:r w:rsidR="00302FF4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При проведении общестроительных и специальных видов работ, Собственник земельного участка должен руководствоваться СНиП «Организация строительного производства», СНиП 30-02-97*, СНиП 2.07.01-89, Градостроительным кодексом РФ, а также настоящими Техническими условиями, действующим на территории Комплекса.</w:t>
      </w:r>
    </w:p>
    <w:p w14:paraId="372BE568" w14:textId="77777777" w:rsidR="00302FF4" w:rsidRPr="005A0077" w:rsidRDefault="00952D0D" w:rsidP="007B009B">
      <w:pPr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2. </w:t>
      </w:r>
      <w:r w:rsidR="000A1968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Перед началом выполнения настоящих технических условий и производством строительно-монтажных работ по врезке в поселковые сети собственнику земельного участка надлежит представить в администрацию Комплекса копию свидетельства о регистрации права собственности на построенный на участке дом и/или копию технического паспорта БТИ на</w:t>
      </w:r>
      <w:r w:rsidR="002E6185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законченный строительством дом</w:t>
      </w:r>
      <w:r w:rsidR="00E66014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расчет потребности в тепле и топливе</w:t>
      </w:r>
      <w:r w:rsidR="007B009B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</w:t>
      </w:r>
      <w:r w:rsidR="007B009B" w:rsidRPr="005A0077">
        <w:t xml:space="preserve"> </w:t>
      </w:r>
      <w:r w:rsidR="007B009B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выполненным лицензированным предприятием на основе проекта жилого дома пользователя утвержденного архитектурным бюро Комплекса, </w:t>
      </w:r>
      <w:r w:rsidR="002E6185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договор с </w:t>
      </w:r>
      <w:r w:rsidR="003B77C6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ООО "Дачный Альянс Девелопмент"</w:t>
      </w:r>
      <w:r w:rsidR="002E6185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на технический надзор.</w:t>
      </w:r>
    </w:p>
    <w:p w14:paraId="2A0C96E2" w14:textId="77777777" w:rsidR="007E105E" w:rsidRPr="005A0077" w:rsidRDefault="007E105E" w:rsidP="00952D0D">
      <w:pPr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3. </w:t>
      </w:r>
      <w:r w:rsidR="007B009B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Р</w:t>
      </w: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асход натурального топлива согласно расчета потребности в тепле и топливе не должен превышать </w:t>
      </w:r>
      <w:r w:rsidR="007B009B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5</w:t>
      </w: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м3/</w:t>
      </w:r>
      <w:r w:rsidR="007B009B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час</w:t>
      </w: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 При необходимости увеличения данного объема, Собственник земельного участка должен согласовать необходимые объемы с собственником сетей.</w:t>
      </w:r>
    </w:p>
    <w:p w14:paraId="40052D40" w14:textId="77777777" w:rsidR="00302FF4" w:rsidRPr="005A0077" w:rsidRDefault="00952D0D" w:rsidP="00952D0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3</w:t>
      </w:r>
      <w:r w:rsidR="000A1968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 Заключить договор на газоснабжение с газоснабжающей компанией.</w:t>
      </w:r>
    </w:p>
    <w:p w14:paraId="21A5BF3A" w14:textId="77777777" w:rsidR="00302FF4" w:rsidRPr="005A0077" w:rsidRDefault="00952D0D" w:rsidP="00952D0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4</w:t>
      </w:r>
      <w:r w:rsidR="000A1968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 Присоединение жилого строения возведенного на участке собственника осуществляется к внутрипоселковым газопроводным линиям</w:t>
      </w:r>
      <w:r w:rsidR="003F1A55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подземным методом с укладкой газопроводов в траншеи</w:t>
      </w:r>
      <w:r w:rsidR="000A1968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 Точка подключения указывается на "</w:t>
      </w:r>
      <w:r w:rsidR="00302FF4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генплане участка" разработанном</w:t>
      </w:r>
      <w:r w:rsidR="000A1968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ЛИЦЕНЗИРОВАННЫМ предприятием и утвержденным </w:t>
      </w:r>
      <w:r w:rsidR="007B009B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АБ</w:t>
      </w:r>
      <w:r w:rsidR="000A1968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комплекса, выкопировка из которого предоставляется Собственнику земельного участка</w:t>
      </w:r>
      <w:r w:rsidR="007B009B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для выполнения монтажных работ подрядчиком</w:t>
      </w:r>
      <w:r w:rsidR="000A1968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14:paraId="6EA5D8C7" w14:textId="77777777" w:rsidR="00302FF4" w:rsidRPr="005A0077" w:rsidRDefault="00952D0D" w:rsidP="00952D0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5</w:t>
      </w:r>
      <w:r w:rsidR="000A1968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 Собственник земельного участка обязан предусмотреть проектом подключение</w:t>
      </w:r>
      <w:r w:rsidR="00E66014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0A1968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земельного участка к газопроводу подз</w:t>
      </w: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емным трубопроводом, выполненным</w:t>
      </w:r>
      <w:r w:rsidR="000A1968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сертифицированными трубами ПНД.</w:t>
      </w:r>
    </w:p>
    <w:p w14:paraId="6B7A39C9" w14:textId="77777777" w:rsidR="00302FF4" w:rsidRPr="005A0077" w:rsidRDefault="00952D0D" w:rsidP="00952D0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6</w:t>
      </w:r>
      <w:r w:rsidR="000A1968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 Источником питания является газораспределительная подстанция.</w:t>
      </w:r>
    </w:p>
    <w:p w14:paraId="4B07B8A6" w14:textId="77777777" w:rsidR="00302FF4" w:rsidRPr="005A0077" w:rsidRDefault="00952D0D" w:rsidP="00952D0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7</w:t>
      </w:r>
      <w:r w:rsidR="000A1968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Трассу газопровода, проходящую по общественной территории, согласовать с </w:t>
      </w:r>
      <w:r w:rsidR="003B77C6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АБ</w:t>
      </w:r>
      <w:r w:rsidR="000A1968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Комплекса. Узел подключения и технологию подключения согласовать с Администрацией Комплекса.</w:t>
      </w:r>
    </w:p>
    <w:p w14:paraId="0243900D" w14:textId="77777777" w:rsidR="00302FF4" w:rsidRPr="005A0077" w:rsidRDefault="00952D0D" w:rsidP="00952D0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8</w:t>
      </w:r>
      <w:r w:rsidR="000A1968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 Учесть, что в зоне прокладки газопровода на общественной территории поселка могут находиться другие поселковые  инженерные коммуникации. Земельные работы выполнять только вручную без применения землеройной техники. Собственник земельного участка в случае повреждения внутрипоселковых инженерных сетей восстановительные работы проводит собственными силами и за собственные средства.</w:t>
      </w:r>
    </w:p>
    <w:p w14:paraId="74F9EABB" w14:textId="77777777" w:rsidR="00302FF4" w:rsidRPr="005A0077" w:rsidRDefault="00952D0D" w:rsidP="00952D0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9</w:t>
      </w:r>
      <w:r w:rsidR="000A1968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 Подключение жилых объектов</w:t>
      </w: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</w:t>
      </w:r>
      <w:r w:rsidR="000A1968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 расположенных на земельном участке собственника к газопроводу Комплекса</w:t>
      </w: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</w:t>
      </w:r>
      <w:r w:rsidR="000A1968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должна выполнять специализированная организация, имеющая допуск на работы данной категории, за счет собственника земельного участка по договору между собственником земельного участка и специализированной организацией.</w:t>
      </w:r>
    </w:p>
    <w:p w14:paraId="32AF07FD" w14:textId="77777777" w:rsidR="00302FF4" w:rsidRPr="005A0077" w:rsidRDefault="00952D0D" w:rsidP="00952D0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10</w:t>
      </w:r>
      <w:r w:rsidR="000A1968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 Перед присоединением к газопроводу, собственнику земельного участка необходимо произвести строительство и пусконаладочные работы по подводящей линии от поселкового газопровода до дома.</w:t>
      </w:r>
    </w:p>
    <w:p w14:paraId="7FD24FA5" w14:textId="77777777" w:rsidR="00302FF4" w:rsidRPr="005A0077" w:rsidRDefault="00952D0D" w:rsidP="00952D0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11</w:t>
      </w:r>
      <w:r w:rsidR="000A1968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Собственник земельного участка обязан осуществить присоединение собственных коммуникаций к коммуникациям Комплекса в присутствии представителя </w:t>
      </w:r>
      <w:r w:rsidR="003B77C6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ООО "Дачный Альянс Девелопмент"</w:t>
      </w:r>
      <w:r w:rsidR="000A1968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о чем обязан письменно уведомить   не позднее чем за </w:t>
      </w:r>
      <w:r w:rsidR="002E6185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три</w:t>
      </w:r>
      <w:r w:rsidR="000A1968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рабочи</w:t>
      </w:r>
      <w:r w:rsidR="002E6185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х дня</w:t>
      </w:r>
      <w:r w:rsidR="000A1968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до предполагаемого присоединения. В противном случае </w:t>
      </w:r>
      <w:r w:rsidR="005726D1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Администрация Комплекса</w:t>
      </w:r>
      <w:r w:rsidR="000A1968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вправе отказать Собственнику земельного участка в согласован</w:t>
      </w:r>
      <w:r w:rsidR="005726D1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ии</w:t>
      </w:r>
      <w:r w:rsidR="000A1968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присоединения к сетям.</w:t>
      </w:r>
    </w:p>
    <w:p w14:paraId="42466BDF" w14:textId="77777777" w:rsidR="00302FF4" w:rsidRPr="005A0077" w:rsidRDefault="00952D0D" w:rsidP="00952D0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12</w:t>
      </w:r>
      <w:r w:rsidR="000A1968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Внутрипоселковые сети газоснабжения выполнены в соответствии с СНиП.  Качество поставляемого газа зависит от </w:t>
      </w: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газоснабжающей </w:t>
      </w:r>
      <w:r w:rsidR="000A1968"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организации.</w:t>
      </w:r>
    </w:p>
    <w:p w14:paraId="22A51877" w14:textId="77777777" w:rsidR="00302FF4" w:rsidRPr="005A0077" w:rsidRDefault="000A1968" w:rsidP="00952D0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13. Собственник земельного участка несет полную ответственность за соблюдение техники безопасности при проведении работ по  подключению к газопроводу.</w:t>
      </w:r>
    </w:p>
    <w:p w14:paraId="32A84787" w14:textId="77777777" w:rsidR="00302FF4" w:rsidRPr="005A0077" w:rsidRDefault="000A1968" w:rsidP="00952D0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14.  По окончании работ восстановить элементы благоустройства (вертикальная планировка, газоны, тротуары, дороги и проезды) собственными силами и за собственные средства.</w:t>
      </w:r>
    </w:p>
    <w:p w14:paraId="7CCCC5A7" w14:textId="77777777" w:rsidR="00302FF4" w:rsidRPr="005A0077" w:rsidRDefault="000A1968" w:rsidP="00952D0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00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15.  Перед вводом в эксплуатацию подводящих сетей газоснабжения участка получить в Администрации Комплекса справку о выполнении ТУ на газоснабжение.</w:t>
      </w:r>
    </w:p>
    <w:p w14:paraId="56C7A009" w14:textId="77777777" w:rsidR="000A1968" w:rsidRPr="005A0077" w:rsidRDefault="000A1968" w:rsidP="00157650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sectPr w:rsidR="000A1968" w:rsidRPr="005A0077" w:rsidSect="00CB6106">
      <w:headerReference w:type="default" r:id="rId8"/>
      <w:pgSz w:w="11900" w:h="16840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CAAF33" w14:textId="77777777" w:rsidR="00F96282" w:rsidRDefault="00F96282" w:rsidP="007244DF">
      <w:r>
        <w:separator/>
      </w:r>
    </w:p>
  </w:endnote>
  <w:endnote w:type="continuationSeparator" w:id="0">
    <w:p w14:paraId="1DEFAE5C" w14:textId="77777777" w:rsidR="00F96282" w:rsidRDefault="00F96282" w:rsidP="0072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536996" w14:textId="77777777" w:rsidR="00F96282" w:rsidRDefault="00F96282" w:rsidP="007244DF">
      <w:r>
        <w:separator/>
      </w:r>
    </w:p>
  </w:footnote>
  <w:footnote w:type="continuationSeparator" w:id="0">
    <w:p w14:paraId="7F04910E" w14:textId="77777777" w:rsidR="00F96282" w:rsidRDefault="00F96282" w:rsidP="007244D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C4C8C1" w14:textId="77777777" w:rsidR="00F96282" w:rsidRDefault="00F96282" w:rsidP="007244DF">
    <w:pPr>
      <w:pStyle w:val="ab"/>
      <w:jc w:val="right"/>
    </w:pPr>
    <w:r>
      <w:rPr>
        <w:sz w:val="18"/>
        <w:szCs w:val="18"/>
      </w:rPr>
      <w:t>Утверждаю _______________________________ (____________________)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C1269"/>
    <w:multiLevelType w:val="hybridMultilevel"/>
    <w:tmpl w:val="BE94EAC0"/>
    <w:lvl w:ilvl="0" w:tplc="63C03FEC">
      <w:start w:val="3"/>
      <w:numFmt w:val="upperRoman"/>
      <w:lvlText w:val="%1."/>
      <w:lvlJc w:val="left"/>
      <w:pPr>
        <w:ind w:left="1729" w:hanging="10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593"/>
    <w:rsid w:val="000015D8"/>
    <w:rsid w:val="00011695"/>
    <w:rsid w:val="00015BB2"/>
    <w:rsid w:val="00017230"/>
    <w:rsid w:val="00024E48"/>
    <w:rsid w:val="000300C6"/>
    <w:rsid w:val="00040D20"/>
    <w:rsid w:val="00046516"/>
    <w:rsid w:val="000473E3"/>
    <w:rsid w:val="00074AE5"/>
    <w:rsid w:val="00077645"/>
    <w:rsid w:val="0008613F"/>
    <w:rsid w:val="000A1968"/>
    <w:rsid w:val="000A4DEB"/>
    <w:rsid w:val="000D1A40"/>
    <w:rsid w:val="000E1F35"/>
    <w:rsid w:val="000E458F"/>
    <w:rsid w:val="000F31D0"/>
    <w:rsid w:val="000F74A4"/>
    <w:rsid w:val="001049B0"/>
    <w:rsid w:val="001463C2"/>
    <w:rsid w:val="00157650"/>
    <w:rsid w:val="00182D41"/>
    <w:rsid w:val="00183538"/>
    <w:rsid w:val="00191429"/>
    <w:rsid w:val="001945EA"/>
    <w:rsid w:val="001C4CB0"/>
    <w:rsid w:val="001C77D2"/>
    <w:rsid w:val="001D0232"/>
    <w:rsid w:val="001F1FC3"/>
    <w:rsid w:val="00200473"/>
    <w:rsid w:val="00211F7B"/>
    <w:rsid w:val="00214663"/>
    <w:rsid w:val="00243B6B"/>
    <w:rsid w:val="0026683A"/>
    <w:rsid w:val="002B39B6"/>
    <w:rsid w:val="002B4550"/>
    <w:rsid w:val="002C6BD2"/>
    <w:rsid w:val="002C796D"/>
    <w:rsid w:val="002D164B"/>
    <w:rsid w:val="002E1EE5"/>
    <w:rsid w:val="002E6185"/>
    <w:rsid w:val="002F1946"/>
    <w:rsid w:val="002F2701"/>
    <w:rsid w:val="00301E74"/>
    <w:rsid w:val="00302FF4"/>
    <w:rsid w:val="00303C20"/>
    <w:rsid w:val="003575A4"/>
    <w:rsid w:val="00395D57"/>
    <w:rsid w:val="003B77C6"/>
    <w:rsid w:val="003F1A55"/>
    <w:rsid w:val="003F387A"/>
    <w:rsid w:val="003F614A"/>
    <w:rsid w:val="004207A8"/>
    <w:rsid w:val="004244FF"/>
    <w:rsid w:val="00425163"/>
    <w:rsid w:val="00451D35"/>
    <w:rsid w:val="004571E1"/>
    <w:rsid w:val="00472273"/>
    <w:rsid w:val="00476CBB"/>
    <w:rsid w:val="00497F8E"/>
    <w:rsid w:val="004A058B"/>
    <w:rsid w:val="004C14E6"/>
    <w:rsid w:val="004C500A"/>
    <w:rsid w:val="004C5E3E"/>
    <w:rsid w:val="004D5FC6"/>
    <w:rsid w:val="004F592D"/>
    <w:rsid w:val="00515D6F"/>
    <w:rsid w:val="00526F09"/>
    <w:rsid w:val="00556283"/>
    <w:rsid w:val="00557B53"/>
    <w:rsid w:val="00571999"/>
    <w:rsid w:val="005726D1"/>
    <w:rsid w:val="00591CB9"/>
    <w:rsid w:val="00592A1A"/>
    <w:rsid w:val="0059442A"/>
    <w:rsid w:val="005A0077"/>
    <w:rsid w:val="005C6AF5"/>
    <w:rsid w:val="005D155A"/>
    <w:rsid w:val="005F0F2E"/>
    <w:rsid w:val="005F45AA"/>
    <w:rsid w:val="00604BA9"/>
    <w:rsid w:val="006139AF"/>
    <w:rsid w:val="0064276B"/>
    <w:rsid w:val="00686023"/>
    <w:rsid w:val="006931CB"/>
    <w:rsid w:val="006B22AF"/>
    <w:rsid w:val="006B7DB2"/>
    <w:rsid w:val="006D01B2"/>
    <w:rsid w:val="006F4174"/>
    <w:rsid w:val="0070046D"/>
    <w:rsid w:val="00701E63"/>
    <w:rsid w:val="00717D8B"/>
    <w:rsid w:val="007201DC"/>
    <w:rsid w:val="007244DF"/>
    <w:rsid w:val="00724BBF"/>
    <w:rsid w:val="0073703E"/>
    <w:rsid w:val="007811B9"/>
    <w:rsid w:val="007842AC"/>
    <w:rsid w:val="00794EE3"/>
    <w:rsid w:val="007B009B"/>
    <w:rsid w:val="007B05DD"/>
    <w:rsid w:val="007C0EC0"/>
    <w:rsid w:val="007C1024"/>
    <w:rsid w:val="007E105E"/>
    <w:rsid w:val="00815EA1"/>
    <w:rsid w:val="00827B03"/>
    <w:rsid w:val="008533FE"/>
    <w:rsid w:val="00853EF2"/>
    <w:rsid w:val="0085555D"/>
    <w:rsid w:val="00857B4D"/>
    <w:rsid w:val="00863338"/>
    <w:rsid w:val="00871F21"/>
    <w:rsid w:val="0087269D"/>
    <w:rsid w:val="00877A59"/>
    <w:rsid w:val="00877FDA"/>
    <w:rsid w:val="00881D7B"/>
    <w:rsid w:val="00896988"/>
    <w:rsid w:val="00925014"/>
    <w:rsid w:val="0093381A"/>
    <w:rsid w:val="00951C82"/>
    <w:rsid w:val="00952D0D"/>
    <w:rsid w:val="00982785"/>
    <w:rsid w:val="00994E6E"/>
    <w:rsid w:val="009E56DA"/>
    <w:rsid w:val="009F3BF6"/>
    <w:rsid w:val="00A102B0"/>
    <w:rsid w:val="00A44640"/>
    <w:rsid w:val="00A75E79"/>
    <w:rsid w:val="00A77E7C"/>
    <w:rsid w:val="00A95949"/>
    <w:rsid w:val="00AB681D"/>
    <w:rsid w:val="00AC2674"/>
    <w:rsid w:val="00AC6135"/>
    <w:rsid w:val="00AD360B"/>
    <w:rsid w:val="00AF3181"/>
    <w:rsid w:val="00AF3D3C"/>
    <w:rsid w:val="00AF434F"/>
    <w:rsid w:val="00AF436A"/>
    <w:rsid w:val="00AF4593"/>
    <w:rsid w:val="00B2443E"/>
    <w:rsid w:val="00B425A2"/>
    <w:rsid w:val="00BA3EF3"/>
    <w:rsid w:val="00BC4813"/>
    <w:rsid w:val="00C17A8C"/>
    <w:rsid w:val="00C22B91"/>
    <w:rsid w:val="00C309FD"/>
    <w:rsid w:val="00C36B69"/>
    <w:rsid w:val="00C72375"/>
    <w:rsid w:val="00C74A4F"/>
    <w:rsid w:val="00C80B6E"/>
    <w:rsid w:val="00CA1C50"/>
    <w:rsid w:val="00CA4F99"/>
    <w:rsid w:val="00CB6106"/>
    <w:rsid w:val="00CC7AD5"/>
    <w:rsid w:val="00CF6B55"/>
    <w:rsid w:val="00D00401"/>
    <w:rsid w:val="00D05DF9"/>
    <w:rsid w:val="00D44F80"/>
    <w:rsid w:val="00D91436"/>
    <w:rsid w:val="00DA2AEE"/>
    <w:rsid w:val="00DB674E"/>
    <w:rsid w:val="00DE15C9"/>
    <w:rsid w:val="00DE4A5B"/>
    <w:rsid w:val="00E02931"/>
    <w:rsid w:val="00E21C6F"/>
    <w:rsid w:val="00E22FBF"/>
    <w:rsid w:val="00E25303"/>
    <w:rsid w:val="00E315D5"/>
    <w:rsid w:val="00E33F23"/>
    <w:rsid w:val="00E46579"/>
    <w:rsid w:val="00E66014"/>
    <w:rsid w:val="00E774E1"/>
    <w:rsid w:val="00EA522F"/>
    <w:rsid w:val="00ED2BF1"/>
    <w:rsid w:val="00F10C35"/>
    <w:rsid w:val="00F456B7"/>
    <w:rsid w:val="00F555FD"/>
    <w:rsid w:val="00F57214"/>
    <w:rsid w:val="00F753BD"/>
    <w:rsid w:val="00F96282"/>
    <w:rsid w:val="00FB57C3"/>
    <w:rsid w:val="00FD369A"/>
    <w:rsid w:val="00FE4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B1487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593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472273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72273"/>
  </w:style>
  <w:style w:type="character" w:customStyle="1" w:styleId="a6">
    <w:name w:val="Текст комментария Знак"/>
    <w:basedOn w:val="a0"/>
    <w:link w:val="a5"/>
    <w:uiPriority w:val="99"/>
    <w:semiHidden/>
    <w:rsid w:val="00472273"/>
  </w:style>
  <w:style w:type="paragraph" w:styleId="a7">
    <w:name w:val="annotation subject"/>
    <w:basedOn w:val="a5"/>
    <w:next w:val="a5"/>
    <w:link w:val="a8"/>
    <w:uiPriority w:val="99"/>
    <w:semiHidden/>
    <w:unhideWhenUsed/>
    <w:rsid w:val="00472273"/>
    <w:rPr>
      <w:b/>
      <w:bCs/>
      <w:sz w:val="20"/>
      <w:szCs w:val="20"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72273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72273"/>
    <w:rPr>
      <w:rFonts w:ascii="Lucida Grande CY" w:hAnsi="Lucida Grande CY" w:cs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2273"/>
    <w:rPr>
      <w:rFonts w:ascii="Lucida Grande CY" w:hAnsi="Lucida Grande CY" w:cs="Lucida Grande CY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244D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244DF"/>
  </w:style>
  <w:style w:type="paragraph" w:styleId="ad">
    <w:name w:val="footer"/>
    <w:basedOn w:val="a"/>
    <w:link w:val="ae"/>
    <w:uiPriority w:val="99"/>
    <w:unhideWhenUsed/>
    <w:rsid w:val="007244D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244DF"/>
  </w:style>
  <w:style w:type="character" w:customStyle="1" w:styleId="apple-converted-space">
    <w:name w:val="apple-converted-space"/>
    <w:basedOn w:val="a0"/>
    <w:rsid w:val="0008613F"/>
  </w:style>
  <w:style w:type="character" w:customStyle="1" w:styleId="il">
    <w:name w:val="il"/>
    <w:basedOn w:val="a0"/>
    <w:rsid w:val="0008613F"/>
  </w:style>
  <w:style w:type="table" w:styleId="af">
    <w:name w:val="Table Grid"/>
    <w:basedOn w:val="a1"/>
    <w:uiPriority w:val="59"/>
    <w:rsid w:val="00211F7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593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472273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72273"/>
  </w:style>
  <w:style w:type="character" w:customStyle="1" w:styleId="a6">
    <w:name w:val="Текст комментария Знак"/>
    <w:basedOn w:val="a0"/>
    <w:link w:val="a5"/>
    <w:uiPriority w:val="99"/>
    <w:semiHidden/>
    <w:rsid w:val="00472273"/>
  </w:style>
  <w:style w:type="paragraph" w:styleId="a7">
    <w:name w:val="annotation subject"/>
    <w:basedOn w:val="a5"/>
    <w:next w:val="a5"/>
    <w:link w:val="a8"/>
    <w:uiPriority w:val="99"/>
    <w:semiHidden/>
    <w:unhideWhenUsed/>
    <w:rsid w:val="00472273"/>
    <w:rPr>
      <w:b/>
      <w:bCs/>
      <w:sz w:val="20"/>
      <w:szCs w:val="20"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72273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72273"/>
    <w:rPr>
      <w:rFonts w:ascii="Lucida Grande CY" w:hAnsi="Lucida Grande CY" w:cs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2273"/>
    <w:rPr>
      <w:rFonts w:ascii="Lucida Grande CY" w:hAnsi="Lucida Grande CY" w:cs="Lucida Grande CY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244D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244DF"/>
  </w:style>
  <w:style w:type="paragraph" w:styleId="ad">
    <w:name w:val="footer"/>
    <w:basedOn w:val="a"/>
    <w:link w:val="ae"/>
    <w:uiPriority w:val="99"/>
    <w:unhideWhenUsed/>
    <w:rsid w:val="007244D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244DF"/>
  </w:style>
  <w:style w:type="character" w:customStyle="1" w:styleId="apple-converted-space">
    <w:name w:val="apple-converted-space"/>
    <w:basedOn w:val="a0"/>
    <w:rsid w:val="0008613F"/>
  </w:style>
  <w:style w:type="character" w:customStyle="1" w:styleId="il">
    <w:name w:val="il"/>
    <w:basedOn w:val="a0"/>
    <w:rsid w:val="0008613F"/>
  </w:style>
  <w:style w:type="table" w:styleId="af">
    <w:name w:val="Table Grid"/>
    <w:basedOn w:val="a1"/>
    <w:uiPriority w:val="59"/>
    <w:rsid w:val="00211F7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92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2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8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15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47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02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613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796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744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899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2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8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2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2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60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668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78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885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728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86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493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5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5074</Words>
  <Characters>28928</Characters>
  <Application>Microsoft Macintosh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Viktoriya Shkreba</dc:creator>
  <cp:lastModifiedBy>Viktoriya Shkreba</cp:lastModifiedBy>
  <cp:revision>9</cp:revision>
  <cp:lastPrinted>2014-07-29T13:34:00Z</cp:lastPrinted>
  <dcterms:created xsi:type="dcterms:W3CDTF">2017-07-07T20:13:00Z</dcterms:created>
  <dcterms:modified xsi:type="dcterms:W3CDTF">2017-07-08T12:00:00Z</dcterms:modified>
</cp:coreProperties>
</file>